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ED6644" w14:textId="2C39C9FE" w:rsidR="00217FC8" w:rsidRPr="00712C30" w:rsidRDefault="00217FC8" w:rsidP="00712C30">
      <w:pPr>
        <w:jc w:val="both"/>
        <w:rPr>
          <w:rFonts w:ascii="Arial" w:hAnsi="Arial" w:cs="Arial"/>
          <w:b/>
          <w:bCs/>
          <w:sz w:val="24"/>
          <w:szCs w:val="24"/>
          <w:u w:val="single"/>
        </w:rPr>
      </w:pPr>
      <w:r w:rsidRPr="00712C30">
        <w:rPr>
          <w:rFonts w:ascii="Arial" w:hAnsi="Arial" w:cs="Arial"/>
          <w:b/>
          <w:bCs/>
          <w:sz w:val="24"/>
          <w:szCs w:val="24"/>
          <w:u w:val="single"/>
        </w:rPr>
        <w:t>Cyber</w:t>
      </w:r>
      <w:r w:rsidR="00490F10" w:rsidRPr="00712C30">
        <w:rPr>
          <w:rFonts w:ascii="Arial" w:hAnsi="Arial" w:cs="Arial"/>
          <w:b/>
          <w:bCs/>
          <w:sz w:val="24"/>
          <w:szCs w:val="24"/>
          <w:u w:val="single"/>
        </w:rPr>
        <w:t xml:space="preserve"> </w:t>
      </w:r>
      <w:r w:rsidRPr="00712C30">
        <w:rPr>
          <w:rFonts w:ascii="Arial" w:hAnsi="Arial" w:cs="Arial"/>
          <w:b/>
          <w:bCs/>
          <w:sz w:val="24"/>
          <w:szCs w:val="24"/>
          <w:u w:val="single"/>
        </w:rPr>
        <w:t xml:space="preserve">sermon </w:t>
      </w:r>
      <w:r w:rsidR="008C7F8A" w:rsidRPr="00712C30">
        <w:rPr>
          <w:rFonts w:ascii="Arial" w:hAnsi="Arial" w:cs="Arial"/>
          <w:b/>
          <w:bCs/>
          <w:sz w:val="24"/>
          <w:szCs w:val="24"/>
          <w:u w:val="single"/>
        </w:rPr>
        <w:t>5</w:t>
      </w:r>
      <w:r w:rsidR="00712C30" w:rsidRPr="00712C30">
        <w:rPr>
          <w:rFonts w:ascii="Arial" w:hAnsi="Arial" w:cs="Arial"/>
          <w:b/>
          <w:bCs/>
          <w:sz w:val="24"/>
          <w:szCs w:val="24"/>
          <w:u w:val="single"/>
        </w:rPr>
        <w:t>6</w:t>
      </w:r>
      <w:r w:rsidRPr="00712C30">
        <w:rPr>
          <w:rFonts w:ascii="Arial" w:hAnsi="Arial" w:cs="Arial"/>
          <w:b/>
          <w:bCs/>
          <w:sz w:val="24"/>
          <w:szCs w:val="24"/>
          <w:u w:val="single"/>
        </w:rPr>
        <w:t xml:space="preserve">: </w:t>
      </w:r>
      <w:r w:rsidR="00712C30" w:rsidRPr="00712C30">
        <w:rPr>
          <w:rFonts w:ascii="Arial" w:hAnsi="Arial" w:cs="Arial"/>
          <w:b/>
          <w:bCs/>
          <w:sz w:val="24"/>
          <w:szCs w:val="24"/>
          <w:u w:val="single"/>
        </w:rPr>
        <w:t>11</w:t>
      </w:r>
      <w:r w:rsidRPr="00712C30">
        <w:rPr>
          <w:rFonts w:ascii="Arial" w:hAnsi="Arial" w:cs="Arial"/>
          <w:b/>
          <w:bCs/>
          <w:sz w:val="24"/>
          <w:szCs w:val="24"/>
          <w:u w:val="single"/>
        </w:rPr>
        <w:t>.</w:t>
      </w:r>
      <w:r w:rsidR="00633CC3" w:rsidRPr="00712C30">
        <w:rPr>
          <w:rFonts w:ascii="Arial" w:hAnsi="Arial" w:cs="Arial"/>
          <w:b/>
          <w:bCs/>
          <w:sz w:val="24"/>
          <w:szCs w:val="24"/>
          <w:u w:val="single"/>
        </w:rPr>
        <w:t>4</w:t>
      </w:r>
      <w:r w:rsidRPr="00712C30">
        <w:rPr>
          <w:rFonts w:ascii="Arial" w:hAnsi="Arial" w:cs="Arial"/>
          <w:b/>
          <w:bCs/>
          <w:sz w:val="24"/>
          <w:szCs w:val="24"/>
          <w:u w:val="single"/>
        </w:rPr>
        <w:t>.2</w:t>
      </w:r>
      <w:r w:rsidR="007469C4" w:rsidRPr="00712C30">
        <w:rPr>
          <w:rFonts w:ascii="Arial" w:hAnsi="Arial" w:cs="Arial"/>
          <w:b/>
          <w:bCs/>
          <w:sz w:val="24"/>
          <w:szCs w:val="24"/>
          <w:u w:val="single"/>
        </w:rPr>
        <w:t>1:</w:t>
      </w:r>
      <w:r w:rsidR="00633CC3" w:rsidRPr="00712C30">
        <w:rPr>
          <w:rFonts w:ascii="Arial" w:hAnsi="Arial" w:cs="Arial"/>
          <w:b/>
          <w:bCs/>
          <w:sz w:val="24"/>
          <w:szCs w:val="24"/>
        </w:rPr>
        <w:t xml:space="preserve"> </w:t>
      </w:r>
      <w:r w:rsidR="00712C30" w:rsidRPr="00712C30">
        <w:rPr>
          <w:rFonts w:ascii="Arial" w:hAnsi="Arial" w:cs="Arial"/>
          <w:b/>
          <w:bCs/>
          <w:sz w:val="24"/>
          <w:szCs w:val="24"/>
          <w:u w:val="single"/>
        </w:rPr>
        <w:t>WITHOUT DOUBT?</w:t>
      </w:r>
      <w:r w:rsidR="00712C30" w:rsidRPr="00712C30">
        <w:rPr>
          <w:rFonts w:ascii="Arial" w:hAnsi="Arial" w:cs="Arial"/>
          <w:b/>
          <w:bCs/>
          <w:sz w:val="24"/>
          <w:szCs w:val="24"/>
        </w:rPr>
        <w:t xml:space="preserve">                      Jon and Connie Dean</w:t>
      </w:r>
    </w:p>
    <w:p w14:paraId="5E280F0F" w14:textId="0115D512" w:rsidR="00712C30" w:rsidRPr="00712C30" w:rsidRDefault="009420A9" w:rsidP="00712C30">
      <w:pPr>
        <w:jc w:val="both"/>
        <w:rPr>
          <w:rFonts w:ascii="Arial" w:hAnsi="Arial" w:cs="Arial"/>
          <w:sz w:val="24"/>
          <w:szCs w:val="24"/>
        </w:rPr>
      </w:pPr>
      <w:r w:rsidRPr="00712C30">
        <w:rPr>
          <w:rFonts w:ascii="Arial" w:hAnsi="Arial" w:cs="Arial"/>
          <w:b/>
          <w:bCs/>
          <w:i/>
          <w:iCs/>
          <w:sz w:val="24"/>
          <w:szCs w:val="24"/>
        </w:rPr>
        <w:t>Reading for today</w:t>
      </w:r>
      <w:r w:rsidR="005C4532" w:rsidRPr="00712C30">
        <w:rPr>
          <w:rFonts w:ascii="Arial" w:hAnsi="Arial" w:cs="Arial"/>
          <w:b/>
          <w:bCs/>
          <w:i/>
          <w:sz w:val="24"/>
          <w:szCs w:val="24"/>
        </w:rPr>
        <w:t xml:space="preserve">: </w:t>
      </w:r>
      <w:r w:rsidR="00712C30" w:rsidRPr="00712C30">
        <w:rPr>
          <w:rFonts w:ascii="Arial" w:hAnsi="Arial" w:cs="Arial"/>
          <w:b/>
          <w:bCs/>
          <w:i/>
          <w:sz w:val="24"/>
          <w:szCs w:val="24"/>
        </w:rPr>
        <w:t>John 20</w:t>
      </w:r>
      <w:r w:rsidR="00697E1F">
        <w:rPr>
          <w:rFonts w:ascii="Arial" w:hAnsi="Arial" w:cs="Arial"/>
          <w:b/>
          <w:bCs/>
          <w:i/>
          <w:sz w:val="24"/>
          <w:szCs w:val="24"/>
        </w:rPr>
        <w:t>:</w:t>
      </w:r>
      <w:r w:rsidR="00712C30" w:rsidRPr="00712C30">
        <w:rPr>
          <w:rFonts w:ascii="Arial" w:hAnsi="Arial" w:cs="Arial"/>
          <w:b/>
          <w:bCs/>
          <w:i/>
          <w:sz w:val="24"/>
          <w:szCs w:val="24"/>
        </w:rPr>
        <w:t xml:space="preserve"> 19-31</w:t>
      </w:r>
    </w:p>
    <w:p w14:paraId="77ECF6D0" w14:textId="41D6AC35" w:rsidR="005C4532" w:rsidRPr="00712C30" w:rsidRDefault="005C4532" w:rsidP="005C4532">
      <w:pPr>
        <w:rPr>
          <w:rFonts w:ascii="Arial" w:hAnsi="Arial" w:cs="Arial"/>
          <w:b/>
          <w:i/>
          <w:sz w:val="24"/>
          <w:szCs w:val="24"/>
        </w:rPr>
      </w:pPr>
    </w:p>
    <w:p w14:paraId="3C56C629" w14:textId="77777777" w:rsidR="00712C30" w:rsidRPr="00712C30" w:rsidRDefault="00712C30" w:rsidP="00712C30">
      <w:pPr>
        <w:pStyle w:val="NormalWeb"/>
        <w:shd w:val="clear" w:color="auto" w:fill="FFFFFF"/>
        <w:spacing w:before="0" w:beforeAutospacing="0" w:after="150" w:afterAutospacing="0"/>
        <w:rPr>
          <w:rFonts w:ascii="Arial" w:hAnsi="Arial" w:cs="Arial"/>
          <w:b/>
          <w:bCs/>
          <w:color w:val="333333"/>
          <w:u w:val="single"/>
        </w:rPr>
      </w:pPr>
      <w:r w:rsidRPr="00712C30">
        <w:rPr>
          <w:rFonts w:ascii="Arial" w:hAnsi="Arial" w:cs="Arial"/>
          <w:b/>
          <w:bCs/>
          <w:color w:val="333333"/>
          <w:u w:val="single"/>
        </w:rPr>
        <w:t>Prayer of praise and adoration</w:t>
      </w:r>
    </w:p>
    <w:p w14:paraId="67FCF725" w14:textId="539A37F5" w:rsidR="00712C30" w:rsidRPr="00712C30" w:rsidRDefault="00712C30" w:rsidP="00712C30">
      <w:pPr>
        <w:pStyle w:val="NormalWeb"/>
        <w:shd w:val="clear" w:color="auto" w:fill="FFFFFF"/>
        <w:spacing w:before="0" w:beforeAutospacing="0" w:after="150" w:afterAutospacing="0"/>
        <w:rPr>
          <w:rFonts w:ascii="Arial" w:hAnsi="Arial" w:cs="Arial"/>
          <w:color w:val="333333"/>
        </w:rPr>
      </w:pPr>
      <w:r w:rsidRPr="00712C30">
        <w:rPr>
          <w:rFonts w:ascii="Arial" w:hAnsi="Arial" w:cs="Arial"/>
          <w:color w:val="333333"/>
        </w:rPr>
        <w:t>God, creator,</w:t>
      </w:r>
      <w:r>
        <w:rPr>
          <w:rFonts w:ascii="Arial" w:hAnsi="Arial" w:cs="Arial"/>
          <w:color w:val="333333"/>
        </w:rPr>
        <w:t xml:space="preserve"> </w:t>
      </w:r>
      <w:r w:rsidRPr="00712C30">
        <w:rPr>
          <w:rFonts w:ascii="Arial" w:hAnsi="Arial" w:cs="Arial"/>
          <w:color w:val="333333"/>
        </w:rPr>
        <w:t>Artist supreme,</w:t>
      </w:r>
      <w:r>
        <w:rPr>
          <w:rFonts w:ascii="Arial" w:hAnsi="Arial" w:cs="Arial"/>
          <w:color w:val="333333"/>
        </w:rPr>
        <w:t xml:space="preserve"> t</w:t>
      </w:r>
      <w:r w:rsidRPr="00712C30">
        <w:rPr>
          <w:rFonts w:ascii="Arial" w:hAnsi="Arial" w:cs="Arial"/>
          <w:color w:val="333333"/>
        </w:rPr>
        <w:t>he potter who forms us,</w:t>
      </w:r>
      <w:r>
        <w:rPr>
          <w:rFonts w:ascii="Arial" w:hAnsi="Arial" w:cs="Arial"/>
          <w:color w:val="333333"/>
        </w:rPr>
        <w:t xml:space="preserve"> t</w:t>
      </w:r>
      <w:r w:rsidRPr="00712C30">
        <w:rPr>
          <w:rFonts w:ascii="Arial" w:hAnsi="Arial" w:cs="Arial"/>
          <w:color w:val="333333"/>
        </w:rPr>
        <w:t>he father who keeps us,</w:t>
      </w:r>
      <w:r w:rsidRPr="00712C30">
        <w:rPr>
          <w:rFonts w:ascii="Arial" w:hAnsi="Arial" w:cs="Arial"/>
          <w:color w:val="333333"/>
        </w:rPr>
        <w:br/>
      </w:r>
      <w:r w:rsidR="00697E1F">
        <w:rPr>
          <w:rFonts w:ascii="Arial" w:hAnsi="Arial" w:cs="Arial"/>
          <w:color w:val="333333"/>
        </w:rPr>
        <w:t>t</w:t>
      </w:r>
      <w:r w:rsidRPr="00712C30">
        <w:rPr>
          <w:rFonts w:ascii="Arial" w:hAnsi="Arial" w:cs="Arial"/>
          <w:color w:val="333333"/>
        </w:rPr>
        <w:t>he mother who holds us,</w:t>
      </w:r>
      <w:r>
        <w:rPr>
          <w:rFonts w:ascii="Arial" w:hAnsi="Arial" w:cs="Arial"/>
          <w:color w:val="333333"/>
        </w:rPr>
        <w:t xml:space="preserve"> t</w:t>
      </w:r>
      <w:r w:rsidRPr="00712C30">
        <w:rPr>
          <w:rFonts w:ascii="Arial" w:hAnsi="Arial" w:cs="Arial"/>
          <w:color w:val="333333"/>
        </w:rPr>
        <w:t>he word who sustains us,</w:t>
      </w:r>
      <w:r>
        <w:rPr>
          <w:rFonts w:ascii="Arial" w:hAnsi="Arial" w:cs="Arial"/>
          <w:color w:val="333333"/>
        </w:rPr>
        <w:t xml:space="preserve"> t</w:t>
      </w:r>
      <w:r w:rsidRPr="00712C30">
        <w:rPr>
          <w:rFonts w:ascii="Arial" w:hAnsi="Arial" w:cs="Arial"/>
          <w:color w:val="333333"/>
        </w:rPr>
        <w:t>he love who will not let us go,</w:t>
      </w:r>
      <w:r w:rsidRPr="00712C30">
        <w:rPr>
          <w:rFonts w:ascii="Arial" w:hAnsi="Arial" w:cs="Arial"/>
          <w:color w:val="333333"/>
        </w:rPr>
        <w:br/>
      </w:r>
      <w:r w:rsidR="00697E1F">
        <w:rPr>
          <w:rFonts w:ascii="Arial" w:hAnsi="Arial" w:cs="Arial"/>
          <w:color w:val="333333"/>
        </w:rPr>
        <w:t>w</w:t>
      </w:r>
      <w:r w:rsidRPr="00712C30">
        <w:rPr>
          <w:rFonts w:ascii="Arial" w:hAnsi="Arial" w:cs="Arial"/>
          <w:color w:val="333333"/>
        </w:rPr>
        <w:t>e offer you our sacrifice of praise.</w:t>
      </w:r>
    </w:p>
    <w:p w14:paraId="6EA247FD" w14:textId="69B0EB2C" w:rsidR="00712C30" w:rsidRPr="00712C30" w:rsidRDefault="00712C30" w:rsidP="00712C30">
      <w:pPr>
        <w:pStyle w:val="NormalWeb"/>
        <w:shd w:val="clear" w:color="auto" w:fill="FFFFFF"/>
        <w:spacing w:before="0" w:beforeAutospacing="0" w:after="150" w:afterAutospacing="0"/>
        <w:rPr>
          <w:rFonts w:ascii="Arial" w:hAnsi="Arial" w:cs="Arial"/>
          <w:color w:val="333333"/>
        </w:rPr>
      </w:pPr>
      <w:r w:rsidRPr="00712C30">
        <w:rPr>
          <w:rFonts w:ascii="Arial" w:hAnsi="Arial" w:cs="Arial"/>
          <w:color w:val="333333"/>
        </w:rPr>
        <w:br/>
        <w:t>Jesus, Messiah,</w:t>
      </w:r>
      <w:r>
        <w:rPr>
          <w:rFonts w:ascii="Arial" w:hAnsi="Arial" w:cs="Arial"/>
          <w:color w:val="333333"/>
        </w:rPr>
        <w:t xml:space="preserve"> </w:t>
      </w:r>
      <w:r w:rsidRPr="00712C30">
        <w:rPr>
          <w:rFonts w:ascii="Arial" w:hAnsi="Arial" w:cs="Arial"/>
          <w:color w:val="333333"/>
        </w:rPr>
        <w:t>Saviour and friend,</w:t>
      </w:r>
      <w:r>
        <w:rPr>
          <w:rFonts w:ascii="Arial" w:hAnsi="Arial" w:cs="Arial"/>
          <w:color w:val="333333"/>
        </w:rPr>
        <w:t xml:space="preserve"> </w:t>
      </w:r>
      <w:r w:rsidR="00697E1F">
        <w:rPr>
          <w:rFonts w:ascii="Arial" w:hAnsi="Arial" w:cs="Arial"/>
          <w:color w:val="333333"/>
        </w:rPr>
        <w:t>t</w:t>
      </w:r>
      <w:r w:rsidRPr="00712C30">
        <w:rPr>
          <w:rFonts w:ascii="Arial" w:hAnsi="Arial" w:cs="Arial"/>
          <w:color w:val="333333"/>
        </w:rPr>
        <w:t>he rabbi who teaches us,</w:t>
      </w:r>
      <w:r>
        <w:rPr>
          <w:rFonts w:ascii="Arial" w:hAnsi="Arial" w:cs="Arial"/>
          <w:color w:val="333333"/>
        </w:rPr>
        <w:t xml:space="preserve"> </w:t>
      </w:r>
      <w:r w:rsidR="00697E1F">
        <w:rPr>
          <w:rFonts w:ascii="Arial" w:hAnsi="Arial" w:cs="Arial"/>
          <w:color w:val="333333"/>
        </w:rPr>
        <w:t>t</w:t>
      </w:r>
      <w:r w:rsidRPr="00712C30">
        <w:rPr>
          <w:rFonts w:ascii="Arial" w:hAnsi="Arial" w:cs="Arial"/>
          <w:color w:val="333333"/>
        </w:rPr>
        <w:t>he prophet who stirs us,</w:t>
      </w:r>
      <w:r w:rsidRPr="00712C30">
        <w:rPr>
          <w:rFonts w:ascii="Arial" w:hAnsi="Arial" w:cs="Arial"/>
          <w:color w:val="333333"/>
        </w:rPr>
        <w:br/>
      </w:r>
      <w:r w:rsidR="00697E1F">
        <w:rPr>
          <w:rFonts w:ascii="Arial" w:hAnsi="Arial" w:cs="Arial"/>
          <w:color w:val="333333"/>
        </w:rPr>
        <w:t>t</w:t>
      </w:r>
      <w:r w:rsidRPr="00712C30">
        <w:rPr>
          <w:rFonts w:ascii="Arial" w:hAnsi="Arial" w:cs="Arial"/>
          <w:color w:val="333333"/>
        </w:rPr>
        <w:t>he healer who touches us,</w:t>
      </w:r>
      <w:r>
        <w:rPr>
          <w:rFonts w:ascii="Arial" w:hAnsi="Arial" w:cs="Arial"/>
          <w:color w:val="333333"/>
        </w:rPr>
        <w:t xml:space="preserve"> </w:t>
      </w:r>
      <w:r w:rsidR="00697E1F">
        <w:rPr>
          <w:rFonts w:ascii="Arial" w:hAnsi="Arial" w:cs="Arial"/>
          <w:color w:val="333333"/>
        </w:rPr>
        <w:t>t</w:t>
      </w:r>
      <w:r w:rsidRPr="00712C30">
        <w:rPr>
          <w:rFonts w:ascii="Arial" w:hAnsi="Arial" w:cs="Arial"/>
          <w:color w:val="333333"/>
        </w:rPr>
        <w:t>he One who dies for us,</w:t>
      </w:r>
      <w:r>
        <w:rPr>
          <w:rFonts w:ascii="Arial" w:hAnsi="Arial" w:cs="Arial"/>
          <w:color w:val="333333"/>
        </w:rPr>
        <w:t xml:space="preserve"> </w:t>
      </w:r>
      <w:r w:rsidR="00697E1F">
        <w:rPr>
          <w:rFonts w:ascii="Arial" w:hAnsi="Arial" w:cs="Arial"/>
          <w:color w:val="333333"/>
        </w:rPr>
        <w:t>t</w:t>
      </w:r>
      <w:r w:rsidRPr="00712C30">
        <w:rPr>
          <w:rFonts w:ascii="Arial" w:hAnsi="Arial" w:cs="Arial"/>
          <w:color w:val="333333"/>
        </w:rPr>
        <w:t>he love who will not let us go,</w:t>
      </w:r>
      <w:r w:rsidRPr="00712C30">
        <w:rPr>
          <w:rFonts w:ascii="Arial" w:hAnsi="Arial" w:cs="Arial"/>
          <w:color w:val="333333"/>
        </w:rPr>
        <w:br/>
      </w:r>
      <w:r w:rsidR="00697E1F">
        <w:rPr>
          <w:rFonts w:ascii="Arial" w:hAnsi="Arial" w:cs="Arial"/>
          <w:color w:val="333333"/>
        </w:rPr>
        <w:t>w</w:t>
      </w:r>
      <w:r w:rsidRPr="00712C30">
        <w:rPr>
          <w:rFonts w:ascii="Arial" w:hAnsi="Arial" w:cs="Arial"/>
          <w:color w:val="333333"/>
        </w:rPr>
        <w:t>e offer you our sacrifice of praise.</w:t>
      </w:r>
    </w:p>
    <w:p w14:paraId="62B0B749" w14:textId="135F857E" w:rsidR="00712C30" w:rsidRPr="00712C30" w:rsidRDefault="00712C30" w:rsidP="00712C30">
      <w:pPr>
        <w:pStyle w:val="NormalWeb"/>
        <w:shd w:val="clear" w:color="auto" w:fill="FFFFFF"/>
        <w:spacing w:before="0" w:beforeAutospacing="0" w:after="150" w:afterAutospacing="0"/>
        <w:rPr>
          <w:rFonts w:ascii="Arial" w:hAnsi="Arial" w:cs="Arial"/>
          <w:color w:val="333333"/>
        </w:rPr>
      </w:pPr>
      <w:r w:rsidRPr="00712C30">
        <w:rPr>
          <w:rFonts w:ascii="Arial" w:hAnsi="Arial" w:cs="Arial"/>
          <w:color w:val="333333"/>
        </w:rPr>
        <w:br/>
        <w:t>Spirit, power,</w:t>
      </w:r>
      <w:r>
        <w:rPr>
          <w:rFonts w:ascii="Arial" w:hAnsi="Arial" w:cs="Arial"/>
          <w:color w:val="333333"/>
        </w:rPr>
        <w:t xml:space="preserve"> </w:t>
      </w:r>
      <w:r w:rsidRPr="00712C30">
        <w:rPr>
          <w:rFonts w:ascii="Arial" w:hAnsi="Arial" w:cs="Arial"/>
          <w:color w:val="333333"/>
        </w:rPr>
        <w:t>Breath of Life,</w:t>
      </w:r>
      <w:r>
        <w:rPr>
          <w:rFonts w:ascii="Arial" w:hAnsi="Arial" w:cs="Arial"/>
          <w:color w:val="333333"/>
        </w:rPr>
        <w:t xml:space="preserve"> </w:t>
      </w:r>
      <w:r w:rsidR="00697E1F">
        <w:rPr>
          <w:rFonts w:ascii="Arial" w:hAnsi="Arial" w:cs="Arial"/>
          <w:color w:val="333333"/>
        </w:rPr>
        <w:t>t</w:t>
      </w:r>
      <w:r w:rsidRPr="00712C30">
        <w:rPr>
          <w:rFonts w:ascii="Arial" w:hAnsi="Arial" w:cs="Arial"/>
          <w:color w:val="333333"/>
        </w:rPr>
        <w:t>he guide who prompts us,</w:t>
      </w:r>
      <w:r>
        <w:rPr>
          <w:rFonts w:ascii="Arial" w:hAnsi="Arial" w:cs="Arial"/>
          <w:color w:val="333333"/>
        </w:rPr>
        <w:t xml:space="preserve"> </w:t>
      </w:r>
      <w:r w:rsidR="00697E1F">
        <w:rPr>
          <w:rFonts w:ascii="Arial" w:hAnsi="Arial" w:cs="Arial"/>
          <w:color w:val="333333"/>
        </w:rPr>
        <w:t>t</w:t>
      </w:r>
      <w:r w:rsidRPr="00712C30">
        <w:rPr>
          <w:rFonts w:ascii="Arial" w:hAnsi="Arial" w:cs="Arial"/>
          <w:color w:val="333333"/>
        </w:rPr>
        <w:t>he truth who inspires us,</w:t>
      </w:r>
      <w:r w:rsidRPr="00712C30">
        <w:rPr>
          <w:rFonts w:ascii="Arial" w:hAnsi="Arial" w:cs="Arial"/>
          <w:color w:val="333333"/>
        </w:rPr>
        <w:br/>
      </w:r>
      <w:r w:rsidR="00697E1F">
        <w:rPr>
          <w:rFonts w:ascii="Arial" w:hAnsi="Arial" w:cs="Arial"/>
          <w:color w:val="333333"/>
        </w:rPr>
        <w:t>t</w:t>
      </w:r>
      <w:r w:rsidRPr="00712C30">
        <w:rPr>
          <w:rFonts w:ascii="Arial" w:hAnsi="Arial" w:cs="Arial"/>
          <w:color w:val="333333"/>
        </w:rPr>
        <w:t>he fire who empowers us,</w:t>
      </w:r>
      <w:r>
        <w:rPr>
          <w:rFonts w:ascii="Arial" w:hAnsi="Arial" w:cs="Arial"/>
          <w:color w:val="333333"/>
        </w:rPr>
        <w:t xml:space="preserve"> </w:t>
      </w:r>
      <w:r w:rsidR="00697E1F">
        <w:rPr>
          <w:rFonts w:ascii="Arial" w:hAnsi="Arial" w:cs="Arial"/>
          <w:color w:val="333333"/>
        </w:rPr>
        <w:t>t</w:t>
      </w:r>
      <w:r w:rsidRPr="00712C30">
        <w:rPr>
          <w:rFonts w:ascii="Arial" w:hAnsi="Arial" w:cs="Arial"/>
          <w:color w:val="333333"/>
        </w:rPr>
        <w:t>he spirit who enables us,</w:t>
      </w:r>
      <w:r>
        <w:rPr>
          <w:rFonts w:ascii="Arial" w:hAnsi="Arial" w:cs="Arial"/>
          <w:color w:val="333333"/>
        </w:rPr>
        <w:t xml:space="preserve"> </w:t>
      </w:r>
      <w:r w:rsidR="00697E1F">
        <w:rPr>
          <w:rFonts w:ascii="Arial" w:hAnsi="Arial" w:cs="Arial"/>
          <w:color w:val="333333"/>
        </w:rPr>
        <w:t>t</w:t>
      </w:r>
      <w:r w:rsidRPr="00712C30">
        <w:rPr>
          <w:rFonts w:ascii="Arial" w:hAnsi="Arial" w:cs="Arial"/>
          <w:color w:val="333333"/>
        </w:rPr>
        <w:t>he love who will not let us go,</w:t>
      </w:r>
      <w:r w:rsidRPr="00712C30">
        <w:rPr>
          <w:rFonts w:ascii="Arial" w:hAnsi="Arial" w:cs="Arial"/>
          <w:color w:val="333333"/>
        </w:rPr>
        <w:br/>
      </w:r>
      <w:r w:rsidR="00697E1F">
        <w:rPr>
          <w:rFonts w:ascii="Arial" w:hAnsi="Arial" w:cs="Arial"/>
          <w:color w:val="333333"/>
        </w:rPr>
        <w:t>w</w:t>
      </w:r>
      <w:r w:rsidRPr="00712C30">
        <w:rPr>
          <w:rFonts w:ascii="Arial" w:hAnsi="Arial" w:cs="Arial"/>
          <w:color w:val="333333"/>
        </w:rPr>
        <w:t>e offer you our sacrifice of praise.</w:t>
      </w:r>
    </w:p>
    <w:p w14:paraId="30744775" w14:textId="77777777" w:rsidR="00712C30" w:rsidRPr="00697E1F" w:rsidRDefault="00712C30" w:rsidP="00712C30">
      <w:pPr>
        <w:pStyle w:val="NormalWeb"/>
        <w:shd w:val="clear" w:color="auto" w:fill="FFFFFF"/>
        <w:spacing w:before="0" w:beforeAutospacing="0" w:after="150" w:afterAutospacing="0"/>
        <w:rPr>
          <w:rFonts w:ascii="Arial" w:hAnsi="Arial" w:cs="Arial"/>
          <w:b/>
          <w:bCs/>
          <w:color w:val="333333"/>
        </w:rPr>
      </w:pPr>
      <w:r w:rsidRPr="00697E1F">
        <w:rPr>
          <w:rFonts w:ascii="Arial" w:hAnsi="Arial" w:cs="Arial"/>
          <w:b/>
          <w:bCs/>
          <w:color w:val="333333"/>
        </w:rPr>
        <w:t>Amen</w:t>
      </w:r>
    </w:p>
    <w:p w14:paraId="53AB830C" w14:textId="77777777" w:rsidR="00712C30" w:rsidRPr="00712C30" w:rsidRDefault="00712C30" w:rsidP="00712C30">
      <w:pPr>
        <w:rPr>
          <w:rFonts w:ascii="Arial" w:hAnsi="Arial" w:cs="Arial"/>
          <w:b/>
          <w:bCs/>
          <w:sz w:val="24"/>
          <w:szCs w:val="24"/>
          <w:u w:val="single"/>
        </w:rPr>
      </w:pPr>
      <w:r w:rsidRPr="00712C30">
        <w:rPr>
          <w:rFonts w:ascii="Arial" w:hAnsi="Arial" w:cs="Arial"/>
          <w:b/>
          <w:bCs/>
          <w:sz w:val="24"/>
          <w:szCs w:val="24"/>
          <w:u w:val="single"/>
        </w:rPr>
        <w:t>Confession</w:t>
      </w:r>
    </w:p>
    <w:p w14:paraId="75CF3C25" w14:textId="288E4AA3" w:rsidR="00712C30" w:rsidRPr="00712C30" w:rsidRDefault="00712C30" w:rsidP="00712C30">
      <w:pPr>
        <w:rPr>
          <w:rFonts w:ascii="Arial" w:hAnsi="Arial" w:cs="Arial"/>
          <w:sz w:val="24"/>
          <w:szCs w:val="24"/>
        </w:rPr>
      </w:pPr>
      <w:r w:rsidRPr="00712C30">
        <w:rPr>
          <w:rFonts w:ascii="Arial" w:hAnsi="Arial" w:cs="Arial"/>
          <w:sz w:val="24"/>
          <w:szCs w:val="24"/>
        </w:rPr>
        <w:t xml:space="preserve">We confess that we are so often judgmental of others.                                                               </w:t>
      </w:r>
      <w:r>
        <w:rPr>
          <w:rFonts w:ascii="Arial" w:hAnsi="Arial" w:cs="Arial"/>
          <w:sz w:val="24"/>
          <w:szCs w:val="24"/>
        </w:rPr>
        <w:t xml:space="preserve">                          </w:t>
      </w:r>
      <w:r w:rsidRPr="00712C30">
        <w:rPr>
          <w:rFonts w:ascii="Arial" w:hAnsi="Arial" w:cs="Arial"/>
          <w:sz w:val="24"/>
          <w:szCs w:val="24"/>
        </w:rPr>
        <w:t xml:space="preserve">In particular, we berate those who do not share our beliefs.                                                                              What need have they of proof?   Why can’t they just believe?                                                    </w:t>
      </w:r>
      <w:r>
        <w:rPr>
          <w:rFonts w:ascii="Arial" w:hAnsi="Arial" w:cs="Arial"/>
          <w:sz w:val="24"/>
          <w:szCs w:val="24"/>
        </w:rPr>
        <w:t xml:space="preserve">                                  </w:t>
      </w:r>
      <w:r w:rsidRPr="00712C30">
        <w:rPr>
          <w:rFonts w:ascii="Arial" w:hAnsi="Arial" w:cs="Arial"/>
          <w:sz w:val="24"/>
          <w:szCs w:val="24"/>
        </w:rPr>
        <w:t xml:space="preserve">Yet we live in a world where little is taken at face value.                                                     </w:t>
      </w:r>
      <w:r>
        <w:rPr>
          <w:rFonts w:ascii="Arial" w:hAnsi="Arial" w:cs="Arial"/>
          <w:sz w:val="24"/>
          <w:szCs w:val="24"/>
        </w:rPr>
        <w:t xml:space="preserve">                                                               </w:t>
      </w:r>
      <w:r w:rsidRPr="00712C30">
        <w:rPr>
          <w:rFonts w:ascii="Arial" w:hAnsi="Arial" w:cs="Arial"/>
          <w:sz w:val="24"/>
          <w:szCs w:val="24"/>
        </w:rPr>
        <w:t xml:space="preserve"> Fake news surrounds us, and the camera definitely does lie.</w:t>
      </w:r>
    </w:p>
    <w:p w14:paraId="2A436103" w14:textId="77777777" w:rsidR="00712C30" w:rsidRPr="00712C30" w:rsidRDefault="00712C30" w:rsidP="00712C30">
      <w:pPr>
        <w:rPr>
          <w:rFonts w:ascii="Arial" w:hAnsi="Arial" w:cs="Arial"/>
          <w:sz w:val="24"/>
          <w:szCs w:val="24"/>
        </w:rPr>
      </w:pPr>
      <w:r w:rsidRPr="00712C30">
        <w:rPr>
          <w:rFonts w:ascii="Arial" w:hAnsi="Arial" w:cs="Arial"/>
          <w:sz w:val="24"/>
          <w:szCs w:val="24"/>
        </w:rPr>
        <w:t>Therefore, Lord, forgive us when we look down upon the unbelievers, the doubters, the ones who demand proof; for this is the world in which we live, and the world to which we must proclaim your truth.</w:t>
      </w:r>
    </w:p>
    <w:p w14:paraId="75ED7672" w14:textId="77777777" w:rsidR="00712C30" w:rsidRPr="00712C30" w:rsidRDefault="00712C30" w:rsidP="00712C30">
      <w:pPr>
        <w:rPr>
          <w:rFonts w:ascii="Arial" w:hAnsi="Arial" w:cs="Arial"/>
          <w:sz w:val="24"/>
          <w:szCs w:val="24"/>
        </w:rPr>
      </w:pPr>
      <w:r w:rsidRPr="00712C30">
        <w:rPr>
          <w:rFonts w:ascii="Arial" w:hAnsi="Arial" w:cs="Arial"/>
          <w:sz w:val="24"/>
          <w:szCs w:val="24"/>
        </w:rPr>
        <w:t>There is no proof we can offer in these times, except to show our belief in the ways in which we reach out, by accepting and loving unconditionally, by showing patience and forbearance to those who differ from us – or is it us who differ from them?</w:t>
      </w:r>
    </w:p>
    <w:p w14:paraId="5B390351" w14:textId="75D227DA" w:rsidR="00712C30" w:rsidRPr="00712C30" w:rsidRDefault="00712C30" w:rsidP="00712C30">
      <w:pPr>
        <w:rPr>
          <w:rFonts w:ascii="Arial" w:hAnsi="Arial" w:cs="Arial"/>
          <w:sz w:val="24"/>
          <w:szCs w:val="24"/>
        </w:rPr>
      </w:pPr>
      <w:r w:rsidRPr="00712C30">
        <w:rPr>
          <w:rFonts w:ascii="Arial" w:hAnsi="Arial" w:cs="Arial"/>
          <w:sz w:val="24"/>
          <w:szCs w:val="24"/>
        </w:rPr>
        <w:t>Therefore, forgive us when we fail to reflect your truth in our daily lives and let us become testaments to your risen power.  May Christ be evident in us and in all that we do.</w:t>
      </w:r>
    </w:p>
    <w:p w14:paraId="35412846" w14:textId="77777777" w:rsidR="00712C30" w:rsidRPr="00697E1F" w:rsidRDefault="00712C30" w:rsidP="00712C30">
      <w:pPr>
        <w:rPr>
          <w:rFonts w:ascii="Arial" w:hAnsi="Arial" w:cs="Arial"/>
          <w:b/>
          <w:bCs/>
          <w:sz w:val="24"/>
          <w:szCs w:val="24"/>
        </w:rPr>
      </w:pPr>
      <w:r w:rsidRPr="00697E1F">
        <w:rPr>
          <w:rFonts w:ascii="Arial" w:hAnsi="Arial" w:cs="Arial"/>
          <w:b/>
          <w:bCs/>
          <w:sz w:val="24"/>
          <w:szCs w:val="24"/>
        </w:rPr>
        <w:t>Amen</w:t>
      </w:r>
    </w:p>
    <w:p w14:paraId="1FB2C3D9" w14:textId="77777777" w:rsidR="00712C30" w:rsidRPr="00712C30" w:rsidRDefault="00712C30" w:rsidP="00712C30">
      <w:pPr>
        <w:rPr>
          <w:rFonts w:ascii="Arial" w:hAnsi="Arial" w:cs="Arial"/>
          <w:sz w:val="24"/>
          <w:szCs w:val="24"/>
        </w:rPr>
      </w:pPr>
      <w:r w:rsidRPr="00712C30">
        <w:rPr>
          <w:rFonts w:ascii="Arial" w:hAnsi="Arial" w:cs="Arial"/>
          <w:sz w:val="24"/>
          <w:szCs w:val="24"/>
        </w:rPr>
        <w:t xml:space="preserve">And now for the prayer that Jesus himself taught his followers – </w:t>
      </w:r>
    </w:p>
    <w:p w14:paraId="28101B13" w14:textId="77777777" w:rsidR="00712C30" w:rsidRPr="00712C30" w:rsidRDefault="00712C30" w:rsidP="00712C30">
      <w:pPr>
        <w:rPr>
          <w:rFonts w:ascii="Arial" w:hAnsi="Arial" w:cs="Arial"/>
          <w:color w:val="000000"/>
          <w:spacing w:val="3"/>
          <w:sz w:val="24"/>
          <w:szCs w:val="24"/>
          <w:shd w:val="clear" w:color="auto" w:fill="FFFFFF"/>
        </w:rPr>
      </w:pPr>
      <w:r w:rsidRPr="00712C30">
        <w:rPr>
          <w:rFonts w:ascii="Arial" w:hAnsi="Arial" w:cs="Arial"/>
          <w:color w:val="000000"/>
          <w:spacing w:val="3"/>
          <w:sz w:val="24"/>
          <w:szCs w:val="24"/>
          <w:shd w:val="clear" w:color="auto" w:fill="FFFFFF"/>
        </w:rPr>
        <w:t>Our Father, who art in heaven,</w:t>
      </w:r>
      <w:r w:rsidRPr="00712C30">
        <w:rPr>
          <w:rFonts w:ascii="Arial" w:hAnsi="Arial" w:cs="Arial"/>
          <w:color w:val="000000"/>
          <w:spacing w:val="3"/>
          <w:sz w:val="24"/>
          <w:szCs w:val="24"/>
        </w:rPr>
        <w:br/>
      </w:r>
      <w:r w:rsidRPr="00712C30">
        <w:rPr>
          <w:rFonts w:ascii="Arial" w:hAnsi="Arial" w:cs="Arial"/>
          <w:color w:val="000000"/>
          <w:spacing w:val="3"/>
          <w:sz w:val="24"/>
          <w:szCs w:val="24"/>
          <w:shd w:val="clear" w:color="auto" w:fill="FFFFFF"/>
        </w:rPr>
        <w:t>hallowed be thy name;</w:t>
      </w:r>
      <w:r w:rsidRPr="00712C30">
        <w:rPr>
          <w:rFonts w:ascii="Arial" w:hAnsi="Arial" w:cs="Arial"/>
          <w:color w:val="000000"/>
          <w:spacing w:val="3"/>
          <w:sz w:val="24"/>
          <w:szCs w:val="24"/>
        </w:rPr>
        <w:br/>
      </w:r>
      <w:r w:rsidRPr="00712C30">
        <w:rPr>
          <w:rFonts w:ascii="Arial" w:hAnsi="Arial" w:cs="Arial"/>
          <w:color w:val="000000"/>
          <w:spacing w:val="3"/>
          <w:sz w:val="24"/>
          <w:szCs w:val="24"/>
          <w:shd w:val="clear" w:color="auto" w:fill="FFFFFF"/>
        </w:rPr>
        <w:t>thy kingdom come;</w:t>
      </w:r>
      <w:r w:rsidRPr="00712C30">
        <w:rPr>
          <w:rFonts w:ascii="Arial" w:hAnsi="Arial" w:cs="Arial"/>
          <w:color w:val="000000"/>
          <w:spacing w:val="3"/>
          <w:sz w:val="24"/>
          <w:szCs w:val="24"/>
        </w:rPr>
        <w:br/>
      </w:r>
      <w:r w:rsidRPr="00712C30">
        <w:rPr>
          <w:rFonts w:ascii="Arial" w:hAnsi="Arial" w:cs="Arial"/>
          <w:color w:val="000000"/>
          <w:spacing w:val="3"/>
          <w:sz w:val="24"/>
          <w:szCs w:val="24"/>
          <w:shd w:val="clear" w:color="auto" w:fill="FFFFFF"/>
        </w:rPr>
        <w:t>thy will be done;</w:t>
      </w:r>
      <w:r w:rsidRPr="00712C30">
        <w:rPr>
          <w:rFonts w:ascii="Arial" w:hAnsi="Arial" w:cs="Arial"/>
          <w:color w:val="000000"/>
          <w:spacing w:val="3"/>
          <w:sz w:val="24"/>
          <w:szCs w:val="24"/>
        </w:rPr>
        <w:br/>
      </w:r>
      <w:r w:rsidRPr="00712C30">
        <w:rPr>
          <w:rFonts w:ascii="Arial" w:hAnsi="Arial" w:cs="Arial"/>
          <w:color w:val="000000"/>
          <w:spacing w:val="3"/>
          <w:sz w:val="24"/>
          <w:szCs w:val="24"/>
          <w:shd w:val="clear" w:color="auto" w:fill="FFFFFF"/>
        </w:rPr>
        <w:t>on earth as it is in heaven.</w:t>
      </w:r>
      <w:r w:rsidRPr="00712C30">
        <w:rPr>
          <w:rFonts w:ascii="Arial" w:hAnsi="Arial" w:cs="Arial"/>
          <w:color w:val="000000"/>
          <w:spacing w:val="3"/>
          <w:sz w:val="24"/>
          <w:szCs w:val="24"/>
        </w:rPr>
        <w:br/>
      </w:r>
      <w:r w:rsidRPr="00712C30">
        <w:rPr>
          <w:rFonts w:ascii="Arial" w:hAnsi="Arial" w:cs="Arial"/>
          <w:color w:val="000000"/>
          <w:spacing w:val="3"/>
          <w:sz w:val="24"/>
          <w:szCs w:val="24"/>
          <w:shd w:val="clear" w:color="auto" w:fill="FFFFFF"/>
        </w:rPr>
        <w:t>Give us this day our daily bread.</w:t>
      </w:r>
      <w:r w:rsidRPr="00712C30">
        <w:rPr>
          <w:rFonts w:ascii="Arial" w:hAnsi="Arial" w:cs="Arial"/>
          <w:color w:val="000000"/>
          <w:spacing w:val="3"/>
          <w:sz w:val="24"/>
          <w:szCs w:val="24"/>
        </w:rPr>
        <w:br/>
      </w:r>
      <w:r w:rsidRPr="00712C30">
        <w:rPr>
          <w:rFonts w:ascii="Arial" w:hAnsi="Arial" w:cs="Arial"/>
          <w:color w:val="000000"/>
          <w:spacing w:val="3"/>
          <w:sz w:val="24"/>
          <w:szCs w:val="24"/>
          <w:shd w:val="clear" w:color="auto" w:fill="FFFFFF"/>
        </w:rPr>
        <w:t>And forgive us our trespasses,</w:t>
      </w:r>
      <w:r w:rsidRPr="00712C30">
        <w:rPr>
          <w:rFonts w:ascii="Arial" w:hAnsi="Arial" w:cs="Arial"/>
          <w:color w:val="000000"/>
          <w:spacing w:val="3"/>
          <w:sz w:val="24"/>
          <w:szCs w:val="24"/>
        </w:rPr>
        <w:br/>
      </w:r>
      <w:r w:rsidRPr="00712C30">
        <w:rPr>
          <w:rFonts w:ascii="Arial" w:hAnsi="Arial" w:cs="Arial"/>
          <w:color w:val="000000"/>
          <w:spacing w:val="3"/>
          <w:sz w:val="24"/>
          <w:szCs w:val="24"/>
          <w:shd w:val="clear" w:color="auto" w:fill="FFFFFF"/>
        </w:rPr>
        <w:t>as we forgive those who trespass against us.</w:t>
      </w:r>
      <w:r w:rsidRPr="00712C30">
        <w:rPr>
          <w:rFonts w:ascii="Arial" w:hAnsi="Arial" w:cs="Arial"/>
          <w:color w:val="000000"/>
          <w:spacing w:val="3"/>
          <w:sz w:val="24"/>
          <w:szCs w:val="24"/>
        </w:rPr>
        <w:br/>
      </w:r>
      <w:r w:rsidRPr="00712C30">
        <w:rPr>
          <w:rFonts w:ascii="Arial" w:hAnsi="Arial" w:cs="Arial"/>
          <w:color w:val="000000"/>
          <w:spacing w:val="3"/>
          <w:sz w:val="24"/>
          <w:szCs w:val="24"/>
          <w:shd w:val="clear" w:color="auto" w:fill="FFFFFF"/>
        </w:rPr>
        <w:t>And lead us not into temptation;</w:t>
      </w:r>
      <w:r w:rsidRPr="00712C30">
        <w:rPr>
          <w:rFonts w:ascii="Arial" w:hAnsi="Arial" w:cs="Arial"/>
          <w:color w:val="000000"/>
          <w:spacing w:val="3"/>
          <w:sz w:val="24"/>
          <w:szCs w:val="24"/>
        </w:rPr>
        <w:br/>
      </w:r>
      <w:r w:rsidRPr="00712C30">
        <w:rPr>
          <w:rFonts w:ascii="Arial" w:hAnsi="Arial" w:cs="Arial"/>
          <w:color w:val="000000"/>
          <w:spacing w:val="3"/>
          <w:sz w:val="24"/>
          <w:szCs w:val="24"/>
          <w:shd w:val="clear" w:color="auto" w:fill="FFFFFF"/>
        </w:rPr>
        <w:t>but deliver us from evil.</w:t>
      </w:r>
      <w:r w:rsidRPr="00712C30">
        <w:rPr>
          <w:rFonts w:ascii="Arial" w:hAnsi="Arial" w:cs="Arial"/>
          <w:color w:val="000000"/>
          <w:spacing w:val="3"/>
          <w:sz w:val="24"/>
          <w:szCs w:val="24"/>
        </w:rPr>
        <w:br/>
      </w:r>
      <w:r w:rsidRPr="00712C30">
        <w:rPr>
          <w:rFonts w:ascii="Arial" w:hAnsi="Arial" w:cs="Arial"/>
          <w:color w:val="000000"/>
          <w:spacing w:val="3"/>
          <w:sz w:val="24"/>
          <w:szCs w:val="24"/>
          <w:shd w:val="clear" w:color="auto" w:fill="FFFFFF"/>
        </w:rPr>
        <w:t>For thine is the kingdom,</w:t>
      </w:r>
      <w:r w:rsidRPr="00712C30">
        <w:rPr>
          <w:rFonts w:ascii="Arial" w:hAnsi="Arial" w:cs="Arial"/>
          <w:color w:val="000000"/>
          <w:spacing w:val="3"/>
          <w:sz w:val="24"/>
          <w:szCs w:val="24"/>
        </w:rPr>
        <w:br/>
      </w:r>
      <w:r w:rsidRPr="00712C30">
        <w:rPr>
          <w:rFonts w:ascii="Arial" w:hAnsi="Arial" w:cs="Arial"/>
          <w:color w:val="000000"/>
          <w:spacing w:val="3"/>
          <w:sz w:val="24"/>
          <w:szCs w:val="24"/>
          <w:shd w:val="clear" w:color="auto" w:fill="FFFFFF"/>
        </w:rPr>
        <w:lastRenderedPageBreak/>
        <w:t>the power and the glory,</w:t>
      </w:r>
      <w:r w:rsidRPr="00712C30">
        <w:rPr>
          <w:rFonts w:ascii="Arial" w:hAnsi="Arial" w:cs="Arial"/>
          <w:color w:val="000000"/>
          <w:spacing w:val="3"/>
          <w:sz w:val="24"/>
          <w:szCs w:val="24"/>
        </w:rPr>
        <w:br/>
      </w:r>
      <w:r w:rsidRPr="00712C30">
        <w:rPr>
          <w:rFonts w:ascii="Arial" w:hAnsi="Arial" w:cs="Arial"/>
          <w:color w:val="000000"/>
          <w:spacing w:val="3"/>
          <w:sz w:val="24"/>
          <w:szCs w:val="24"/>
          <w:shd w:val="clear" w:color="auto" w:fill="FFFFFF"/>
        </w:rPr>
        <w:t>for ever and ever.</w:t>
      </w:r>
    </w:p>
    <w:p w14:paraId="0CEB6712" w14:textId="77777777" w:rsidR="00712C30" w:rsidRPr="00697E1F" w:rsidRDefault="00712C30" w:rsidP="00712C30">
      <w:pPr>
        <w:rPr>
          <w:rFonts w:ascii="Arial" w:hAnsi="Arial" w:cs="Arial"/>
          <w:b/>
          <w:bCs/>
          <w:sz w:val="24"/>
          <w:szCs w:val="24"/>
        </w:rPr>
      </w:pPr>
      <w:r w:rsidRPr="00697E1F">
        <w:rPr>
          <w:rFonts w:ascii="Arial" w:hAnsi="Arial" w:cs="Arial"/>
          <w:b/>
          <w:bCs/>
          <w:color w:val="000000"/>
          <w:spacing w:val="3"/>
          <w:sz w:val="24"/>
          <w:szCs w:val="24"/>
          <w:shd w:val="clear" w:color="auto" w:fill="FFFFFF"/>
        </w:rPr>
        <w:t>Amen.</w:t>
      </w:r>
    </w:p>
    <w:p w14:paraId="3DDDD5BC" w14:textId="77777777" w:rsidR="00712C30" w:rsidRPr="00712C30" w:rsidRDefault="00712C30" w:rsidP="00712C30">
      <w:pPr>
        <w:rPr>
          <w:rFonts w:ascii="Arial" w:hAnsi="Arial" w:cs="Arial"/>
          <w:b/>
          <w:bCs/>
          <w:sz w:val="24"/>
          <w:szCs w:val="24"/>
        </w:rPr>
      </w:pPr>
    </w:p>
    <w:p w14:paraId="1CD6DD93" w14:textId="3697B806" w:rsidR="00712C30" w:rsidRPr="00712C30" w:rsidRDefault="00712C30" w:rsidP="00712C30">
      <w:pPr>
        <w:jc w:val="both"/>
        <w:rPr>
          <w:rFonts w:ascii="Arial" w:hAnsi="Arial" w:cs="Arial"/>
          <w:b/>
          <w:bCs/>
          <w:sz w:val="24"/>
          <w:szCs w:val="24"/>
          <w:u w:val="single"/>
        </w:rPr>
      </w:pPr>
      <w:r>
        <w:rPr>
          <w:rFonts w:ascii="Arial" w:hAnsi="Arial" w:cs="Arial"/>
          <w:b/>
          <w:bCs/>
          <w:sz w:val="24"/>
          <w:szCs w:val="24"/>
          <w:u w:val="single"/>
        </w:rPr>
        <w:t xml:space="preserve">SERMON: </w:t>
      </w:r>
      <w:r w:rsidRPr="00712C30">
        <w:rPr>
          <w:rFonts w:ascii="Arial" w:hAnsi="Arial" w:cs="Arial"/>
          <w:b/>
          <w:bCs/>
          <w:sz w:val="24"/>
          <w:szCs w:val="24"/>
          <w:u w:val="single"/>
        </w:rPr>
        <w:t>Doubting Thomas</w:t>
      </w:r>
    </w:p>
    <w:p w14:paraId="4A0AA077" w14:textId="30D2DFD1" w:rsidR="00712C30" w:rsidRPr="00712C30" w:rsidRDefault="00712C30" w:rsidP="00712C30">
      <w:pPr>
        <w:jc w:val="both"/>
        <w:rPr>
          <w:rFonts w:ascii="Arial" w:hAnsi="Arial" w:cs="Arial"/>
          <w:sz w:val="24"/>
          <w:szCs w:val="24"/>
        </w:rPr>
      </w:pPr>
      <w:r w:rsidRPr="00712C30">
        <w:rPr>
          <w:rFonts w:ascii="Arial" w:hAnsi="Arial" w:cs="Arial"/>
          <w:sz w:val="24"/>
          <w:szCs w:val="24"/>
        </w:rPr>
        <w:t>There are certain people in the bible whose names are synonymous with their character. Solomon is known for his wisdom, Judas for his treachery and Thomas for his doubting. But is this impression of Thomas well deserved? As Alfred Lord Tennyson said</w:t>
      </w:r>
      <w:r>
        <w:rPr>
          <w:rFonts w:ascii="Arial" w:hAnsi="Arial" w:cs="Arial"/>
          <w:sz w:val="24"/>
          <w:szCs w:val="24"/>
        </w:rPr>
        <w:t>,</w:t>
      </w:r>
      <w:r w:rsidRPr="00712C30">
        <w:rPr>
          <w:rFonts w:ascii="Arial" w:hAnsi="Arial" w:cs="Arial"/>
          <w:sz w:val="24"/>
          <w:szCs w:val="24"/>
        </w:rPr>
        <w:t xml:space="preserve"> ‘There is more faith in honest </w:t>
      </w:r>
      <w:proofErr w:type="gramStart"/>
      <w:r w:rsidRPr="00712C30">
        <w:rPr>
          <w:rFonts w:ascii="Arial" w:hAnsi="Arial" w:cs="Arial"/>
          <w:sz w:val="24"/>
          <w:szCs w:val="24"/>
        </w:rPr>
        <w:t>doubt ,</w:t>
      </w:r>
      <w:proofErr w:type="gramEnd"/>
      <w:r w:rsidRPr="00712C30">
        <w:rPr>
          <w:rFonts w:ascii="Arial" w:hAnsi="Arial" w:cs="Arial"/>
          <w:sz w:val="24"/>
          <w:szCs w:val="24"/>
        </w:rPr>
        <w:t xml:space="preserve"> believe me, than in half the creeds’. (twice).</w:t>
      </w:r>
    </w:p>
    <w:p w14:paraId="14BAE09B" w14:textId="1F44E35B" w:rsidR="00712C30" w:rsidRPr="00712C30" w:rsidRDefault="00712C30" w:rsidP="00712C30">
      <w:pPr>
        <w:jc w:val="both"/>
        <w:rPr>
          <w:rFonts w:ascii="Arial" w:hAnsi="Arial" w:cs="Arial"/>
          <w:sz w:val="24"/>
          <w:szCs w:val="24"/>
        </w:rPr>
      </w:pPr>
      <w:r w:rsidRPr="00712C30">
        <w:rPr>
          <w:rFonts w:ascii="Arial" w:hAnsi="Arial" w:cs="Arial"/>
          <w:sz w:val="24"/>
          <w:szCs w:val="24"/>
        </w:rPr>
        <w:t>When things are really important it is natural to have doubt. You might google the question and find a variety of answers. So</w:t>
      </w:r>
      <w:r>
        <w:rPr>
          <w:rFonts w:ascii="Arial" w:hAnsi="Arial" w:cs="Arial"/>
          <w:sz w:val="24"/>
          <w:szCs w:val="24"/>
        </w:rPr>
        <w:t>,</w:t>
      </w:r>
      <w:r w:rsidRPr="00712C30">
        <w:rPr>
          <w:rFonts w:ascii="Arial" w:hAnsi="Arial" w:cs="Arial"/>
          <w:sz w:val="24"/>
          <w:szCs w:val="24"/>
        </w:rPr>
        <w:t xml:space="preserve"> you go to an expert. If your knee is giving you pain you go to a doctor but even when the results come back you need the reassurance of a discussion and an explanation of the x-ray, the evidence itself. Doubt and questioning are essential before you can have faith that the answer is correct.</w:t>
      </w:r>
    </w:p>
    <w:p w14:paraId="604758F2" w14:textId="6E69FFC2" w:rsidR="00712C30" w:rsidRPr="00712C30" w:rsidRDefault="00712C30" w:rsidP="00712C30">
      <w:pPr>
        <w:jc w:val="both"/>
        <w:rPr>
          <w:rFonts w:ascii="Arial" w:hAnsi="Arial" w:cs="Arial"/>
          <w:sz w:val="24"/>
          <w:szCs w:val="24"/>
        </w:rPr>
      </w:pPr>
      <w:r w:rsidRPr="00712C30">
        <w:rPr>
          <w:rFonts w:ascii="Arial" w:hAnsi="Arial" w:cs="Arial"/>
          <w:sz w:val="24"/>
          <w:szCs w:val="24"/>
        </w:rPr>
        <w:t xml:space="preserve">Let us picture the scene on the evening of Easter Sunday. The disciples are huddled together in the upper room. They are not a community any more. They are united by one thing. Fear. Jesus has been put to death on the cross, they could be next. The doors are locked. They had heard from Mary Magdalene that the stone had been rolled way from the tomb and also that Peter and the disciple Jesus loved, probably John, had run to the tomb and seen for themselves the strips of linen </w:t>
      </w:r>
      <w:proofErr w:type="gramStart"/>
      <w:r w:rsidRPr="00712C30">
        <w:rPr>
          <w:rFonts w:ascii="Arial" w:hAnsi="Arial" w:cs="Arial"/>
          <w:sz w:val="24"/>
          <w:szCs w:val="24"/>
        </w:rPr>
        <w:t>lying  on</w:t>
      </w:r>
      <w:proofErr w:type="gramEnd"/>
      <w:r w:rsidRPr="00712C30">
        <w:rPr>
          <w:rFonts w:ascii="Arial" w:hAnsi="Arial" w:cs="Arial"/>
          <w:sz w:val="24"/>
          <w:szCs w:val="24"/>
        </w:rPr>
        <w:t xml:space="preserve"> the ground. And later Mary had seen Jesus through her tears and He had told her to tell the disciples. But it was not enough. Something had happened but they didn’t understand what. What they did know was that their lives were in danger. They were the ones who were doubting…and then Jesus appeared. ‘Peace be with you’ he says. In fact</w:t>
      </w:r>
      <w:r>
        <w:rPr>
          <w:rFonts w:ascii="Arial" w:hAnsi="Arial" w:cs="Arial"/>
          <w:sz w:val="24"/>
          <w:szCs w:val="24"/>
        </w:rPr>
        <w:t>,</w:t>
      </w:r>
      <w:r w:rsidRPr="00712C30">
        <w:rPr>
          <w:rFonts w:ascii="Arial" w:hAnsi="Arial" w:cs="Arial"/>
          <w:sz w:val="24"/>
          <w:szCs w:val="24"/>
        </w:rPr>
        <w:t xml:space="preserve"> in this short passage, he says ‘peace be with’ you three times. And peace was just what they needed. And this wasn’t some apparition, this was the real Jesus who could still show them his wounds and they could hear his voice.</w:t>
      </w:r>
    </w:p>
    <w:p w14:paraId="2C2C366C" w14:textId="7B5F7041" w:rsidR="00712C30" w:rsidRPr="00712C30" w:rsidRDefault="00712C30" w:rsidP="00712C30">
      <w:pPr>
        <w:jc w:val="both"/>
        <w:rPr>
          <w:rFonts w:ascii="Arial" w:hAnsi="Arial" w:cs="Arial"/>
          <w:sz w:val="24"/>
          <w:szCs w:val="24"/>
        </w:rPr>
      </w:pPr>
      <w:r w:rsidRPr="00712C30">
        <w:rPr>
          <w:rFonts w:ascii="Arial" w:hAnsi="Arial" w:cs="Arial"/>
          <w:sz w:val="24"/>
          <w:szCs w:val="24"/>
        </w:rPr>
        <w:t>It seems rather strange that Jesus then asks them to receive the Holy Spirit. I do not want to dwell on this difficult point other than to say it could have been a forecast of the power of the Holy Spirit which would come to them at Pentecost, just as he gives them a forecast of the great commission to forgive peoples sins as they spread the gospel. Whatever the reason those who had been doubting became, in a few short verses, a community again, a community with a purpose</w:t>
      </w:r>
      <w:r>
        <w:rPr>
          <w:rFonts w:ascii="Arial" w:hAnsi="Arial" w:cs="Arial"/>
          <w:sz w:val="24"/>
          <w:szCs w:val="24"/>
        </w:rPr>
        <w:t>..</w:t>
      </w:r>
      <w:r w:rsidRPr="00712C30">
        <w:rPr>
          <w:rFonts w:ascii="Arial" w:hAnsi="Arial" w:cs="Arial"/>
          <w:sz w:val="24"/>
          <w:szCs w:val="24"/>
        </w:rPr>
        <w:t>.they were the church.</w:t>
      </w:r>
    </w:p>
    <w:p w14:paraId="3730A666" w14:textId="632AD3E2" w:rsidR="00712C30" w:rsidRPr="00712C30" w:rsidRDefault="00712C30" w:rsidP="00712C30">
      <w:pPr>
        <w:jc w:val="both"/>
        <w:rPr>
          <w:rFonts w:ascii="Arial" w:hAnsi="Arial" w:cs="Arial"/>
          <w:sz w:val="24"/>
          <w:szCs w:val="24"/>
        </w:rPr>
      </w:pPr>
      <w:r w:rsidRPr="00712C30">
        <w:rPr>
          <w:rFonts w:ascii="Arial" w:hAnsi="Arial" w:cs="Arial"/>
          <w:sz w:val="24"/>
          <w:szCs w:val="24"/>
        </w:rPr>
        <w:t xml:space="preserve">So how is it that Thomas is cast as the doubter? </w:t>
      </w:r>
      <w:proofErr w:type="spellStart"/>
      <w:r w:rsidRPr="00712C30">
        <w:rPr>
          <w:rFonts w:ascii="Arial" w:hAnsi="Arial" w:cs="Arial"/>
          <w:sz w:val="24"/>
          <w:szCs w:val="24"/>
        </w:rPr>
        <w:t>Its</w:t>
      </w:r>
      <w:proofErr w:type="spellEnd"/>
      <w:r w:rsidRPr="00712C30">
        <w:rPr>
          <w:rFonts w:ascii="Arial" w:hAnsi="Arial" w:cs="Arial"/>
          <w:sz w:val="24"/>
          <w:szCs w:val="24"/>
        </w:rPr>
        <w:t xml:space="preserve"> all part of Gods great plan to make the story more convincing. Just as the fact that the doors were locked gives Jesus</w:t>
      </w:r>
      <w:r>
        <w:rPr>
          <w:rFonts w:ascii="Arial" w:hAnsi="Arial" w:cs="Arial"/>
          <w:sz w:val="24"/>
          <w:szCs w:val="24"/>
        </w:rPr>
        <w:t>’</w:t>
      </w:r>
      <w:r w:rsidRPr="00712C30">
        <w:rPr>
          <w:rFonts w:ascii="Arial" w:hAnsi="Arial" w:cs="Arial"/>
          <w:sz w:val="24"/>
          <w:szCs w:val="24"/>
        </w:rPr>
        <w:t xml:space="preserve"> arrival greater impact, so does the fact that Thomas needed persuading make the appearance of Jesus more believable. </w:t>
      </w:r>
    </w:p>
    <w:p w14:paraId="606C76BD" w14:textId="77777777" w:rsidR="00712C30" w:rsidRPr="00712C30" w:rsidRDefault="00712C30" w:rsidP="00712C30">
      <w:pPr>
        <w:jc w:val="both"/>
        <w:rPr>
          <w:rFonts w:ascii="Arial" w:hAnsi="Arial" w:cs="Arial"/>
          <w:sz w:val="24"/>
          <w:szCs w:val="24"/>
        </w:rPr>
      </w:pPr>
      <w:r w:rsidRPr="00712C30">
        <w:rPr>
          <w:rFonts w:ascii="Arial" w:hAnsi="Arial" w:cs="Arial"/>
          <w:sz w:val="24"/>
          <w:szCs w:val="24"/>
        </w:rPr>
        <w:t>Thomas is referred to a couple of time earlier in this gospel. In John 11, when Lazarus became ill and apparently died, Jesus decided to return to Bethany to see him, even though he had previously been threatened with stoning when he was there. The disciples tried to persuade Jesus not to go but Thomas was willing to go with him saying these fatalistic words ‘let us also go so we may die with him’. There is no sense of doubting here but one of loyalty.</w:t>
      </w:r>
    </w:p>
    <w:p w14:paraId="3C1408C7" w14:textId="543E3C68" w:rsidR="00712C30" w:rsidRPr="00712C30" w:rsidRDefault="00712C30" w:rsidP="00712C30">
      <w:pPr>
        <w:jc w:val="both"/>
        <w:rPr>
          <w:rFonts w:ascii="Arial" w:hAnsi="Arial" w:cs="Arial"/>
          <w:sz w:val="24"/>
          <w:szCs w:val="24"/>
        </w:rPr>
      </w:pPr>
      <w:r w:rsidRPr="00712C30">
        <w:rPr>
          <w:rFonts w:ascii="Arial" w:hAnsi="Arial" w:cs="Arial"/>
          <w:sz w:val="24"/>
          <w:szCs w:val="24"/>
        </w:rPr>
        <w:t>Later in John 14, which is well known in funeral services, Jesus is talking to his disciples about eternal life and there being many rooms in his father</w:t>
      </w:r>
      <w:r>
        <w:rPr>
          <w:rFonts w:ascii="Arial" w:hAnsi="Arial" w:cs="Arial"/>
          <w:sz w:val="24"/>
          <w:szCs w:val="24"/>
        </w:rPr>
        <w:t>’</w:t>
      </w:r>
      <w:r w:rsidRPr="00712C30">
        <w:rPr>
          <w:rFonts w:ascii="Arial" w:hAnsi="Arial" w:cs="Arial"/>
          <w:sz w:val="24"/>
          <w:szCs w:val="24"/>
        </w:rPr>
        <w:t>s house and he says</w:t>
      </w:r>
      <w:r>
        <w:rPr>
          <w:rFonts w:ascii="Arial" w:hAnsi="Arial" w:cs="Arial"/>
          <w:sz w:val="24"/>
          <w:szCs w:val="24"/>
        </w:rPr>
        <w:t>,</w:t>
      </w:r>
      <w:r w:rsidRPr="00712C30">
        <w:rPr>
          <w:rFonts w:ascii="Arial" w:hAnsi="Arial" w:cs="Arial"/>
          <w:sz w:val="24"/>
          <w:szCs w:val="24"/>
        </w:rPr>
        <w:t xml:space="preserve"> ‘I will go and prepare a place for you</w:t>
      </w:r>
      <w:r>
        <w:rPr>
          <w:rFonts w:ascii="Arial" w:hAnsi="Arial" w:cs="Arial"/>
          <w:sz w:val="24"/>
          <w:szCs w:val="24"/>
        </w:rPr>
        <w:t>,</w:t>
      </w:r>
      <w:r w:rsidRPr="00712C30">
        <w:rPr>
          <w:rFonts w:ascii="Arial" w:hAnsi="Arial" w:cs="Arial"/>
          <w:sz w:val="24"/>
          <w:szCs w:val="24"/>
        </w:rPr>
        <w:t>’ but Thomas breaks in and says</w:t>
      </w:r>
      <w:r>
        <w:rPr>
          <w:rFonts w:ascii="Arial" w:hAnsi="Arial" w:cs="Arial"/>
          <w:sz w:val="24"/>
          <w:szCs w:val="24"/>
        </w:rPr>
        <w:t>,</w:t>
      </w:r>
      <w:r w:rsidRPr="00712C30">
        <w:rPr>
          <w:rFonts w:ascii="Arial" w:hAnsi="Arial" w:cs="Arial"/>
          <w:sz w:val="24"/>
          <w:szCs w:val="24"/>
        </w:rPr>
        <w:t xml:space="preserve"> ‘Lord we know not where you </w:t>
      </w:r>
      <w:proofErr w:type="gramStart"/>
      <w:r w:rsidRPr="00712C30">
        <w:rPr>
          <w:rFonts w:ascii="Arial" w:hAnsi="Arial" w:cs="Arial"/>
          <w:sz w:val="24"/>
          <w:szCs w:val="24"/>
        </w:rPr>
        <w:t>are</w:t>
      </w:r>
      <w:proofErr w:type="gramEnd"/>
      <w:r w:rsidRPr="00712C30">
        <w:rPr>
          <w:rFonts w:ascii="Arial" w:hAnsi="Arial" w:cs="Arial"/>
          <w:sz w:val="24"/>
          <w:szCs w:val="24"/>
        </w:rPr>
        <w:t xml:space="preserve"> thou going; how can we know the way?’ Thomas could not accept things without questioning. He was a realist who wanted to be sure.</w:t>
      </w:r>
    </w:p>
    <w:p w14:paraId="67A18525" w14:textId="08F3AABD" w:rsidR="00712C30" w:rsidRPr="00712C30" w:rsidRDefault="00712C30" w:rsidP="00712C30">
      <w:pPr>
        <w:jc w:val="both"/>
        <w:rPr>
          <w:rFonts w:ascii="Arial" w:hAnsi="Arial" w:cs="Arial"/>
          <w:sz w:val="24"/>
          <w:szCs w:val="24"/>
        </w:rPr>
      </w:pPr>
      <w:r w:rsidRPr="00712C30">
        <w:rPr>
          <w:rFonts w:ascii="Arial" w:hAnsi="Arial" w:cs="Arial"/>
          <w:sz w:val="24"/>
          <w:szCs w:val="24"/>
        </w:rPr>
        <w:lastRenderedPageBreak/>
        <w:t>However, there is no doubt he wanted to believe; hence his statement</w:t>
      </w:r>
      <w:r>
        <w:rPr>
          <w:rFonts w:ascii="Arial" w:hAnsi="Arial" w:cs="Arial"/>
          <w:sz w:val="24"/>
          <w:szCs w:val="24"/>
        </w:rPr>
        <w:t>,</w:t>
      </w:r>
      <w:r w:rsidRPr="00712C30">
        <w:rPr>
          <w:rFonts w:ascii="Arial" w:hAnsi="Arial" w:cs="Arial"/>
          <w:sz w:val="24"/>
          <w:szCs w:val="24"/>
        </w:rPr>
        <w:t xml:space="preserve"> ‘unless I see the scars of the nails in his hands and put my finger on those scars and my hand in his side I will not believe.’</w:t>
      </w:r>
    </w:p>
    <w:p w14:paraId="3A7DC7E4" w14:textId="77777777" w:rsidR="00712C30" w:rsidRPr="00712C30" w:rsidRDefault="00712C30" w:rsidP="00712C30">
      <w:pPr>
        <w:jc w:val="both"/>
        <w:rPr>
          <w:rFonts w:ascii="Arial" w:hAnsi="Arial" w:cs="Arial"/>
          <w:sz w:val="24"/>
          <w:szCs w:val="24"/>
        </w:rPr>
      </w:pPr>
      <w:r w:rsidRPr="00712C30">
        <w:rPr>
          <w:rFonts w:ascii="Arial" w:hAnsi="Arial" w:cs="Arial"/>
          <w:sz w:val="24"/>
          <w:szCs w:val="24"/>
        </w:rPr>
        <w:t>A week later he had his chance. The scene was repeated, Everyone, this time including Thomas, were in the upstairs room and the doors were locked. But the mood was different- there was expectation. Thomas’ very presence demonstrates that he wanted to believe and to his joy, Jesus appeared and spoke to him. Thomas was convinced. He didn’t need to touch the scars but immediately acknowledged him as ‘My lord and my God’.</w:t>
      </w:r>
    </w:p>
    <w:p w14:paraId="347707B6" w14:textId="514DFCC8" w:rsidR="00712C30" w:rsidRPr="00712C30" w:rsidRDefault="00712C30" w:rsidP="00712C30">
      <w:pPr>
        <w:jc w:val="both"/>
        <w:rPr>
          <w:rFonts w:ascii="Arial" w:hAnsi="Arial" w:cs="Arial"/>
          <w:sz w:val="24"/>
          <w:szCs w:val="24"/>
        </w:rPr>
      </w:pPr>
      <w:r w:rsidRPr="00712C30">
        <w:rPr>
          <w:rFonts w:ascii="Arial" w:hAnsi="Arial" w:cs="Arial"/>
          <w:sz w:val="24"/>
          <w:szCs w:val="24"/>
        </w:rPr>
        <w:t>Jesus isn’t critical. He doesn’t condemn Thomas. His message isn’t that you shouldn’t have doubt but that you should struggle with your doubts until you reach certainty. But then he lays down the challenge to us ‘Do you believe because you see me? How happy are those who believe without seeing me’ (Twice).</w:t>
      </w:r>
    </w:p>
    <w:p w14:paraId="556FAAA8" w14:textId="77777777" w:rsidR="00712C30" w:rsidRPr="00712C30" w:rsidRDefault="00712C30" w:rsidP="00712C30">
      <w:pPr>
        <w:jc w:val="both"/>
        <w:rPr>
          <w:rFonts w:ascii="Arial" w:hAnsi="Arial" w:cs="Arial"/>
          <w:sz w:val="24"/>
          <w:szCs w:val="24"/>
        </w:rPr>
      </w:pPr>
      <w:r w:rsidRPr="00712C30">
        <w:rPr>
          <w:rFonts w:ascii="Arial" w:hAnsi="Arial" w:cs="Arial"/>
          <w:sz w:val="24"/>
          <w:szCs w:val="24"/>
        </w:rPr>
        <w:t xml:space="preserve">I don’t think Thomas is mentioned again in the bible but tradition has it that he took the gospel to India. As for the other disciples they took the message of the gospel throughout the known world. </w:t>
      </w:r>
    </w:p>
    <w:p w14:paraId="37F2CB32" w14:textId="77777777" w:rsidR="00712C30" w:rsidRPr="00712C30" w:rsidRDefault="00712C30" w:rsidP="00712C30">
      <w:pPr>
        <w:jc w:val="both"/>
        <w:rPr>
          <w:rFonts w:ascii="Arial" w:hAnsi="Arial" w:cs="Arial"/>
          <w:sz w:val="24"/>
          <w:szCs w:val="24"/>
        </w:rPr>
      </w:pPr>
      <w:r w:rsidRPr="00712C30">
        <w:rPr>
          <w:rFonts w:ascii="Arial" w:hAnsi="Arial" w:cs="Arial"/>
          <w:sz w:val="24"/>
          <w:szCs w:val="24"/>
        </w:rPr>
        <w:t xml:space="preserve">So where does this leave us. We live in a world where it increasingly difficult to differentiate fact from fiction. However, there is a time when the weight of the evidence is compelling. Ten years </w:t>
      </w:r>
      <w:proofErr w:type="gramStart"/>
      <w:r w:rsidRPr="00712C30">
        <w:rPr>
          <w:rFonts w:ascii="Arial" w:hAnsi="Arial" w:cs="Arial"/>
          <w:sz w:val="24"/>
          <w:szCs w:val="24"/>
        </w:rPr>
        <w:t>ago</w:t>
      </w:r>
      <w:proofErr w:type="gramEnd"/>
      <w:r w:rsidRPr="00712C30">
        <w:rPr>
          <w:rFonts w:ascii="Arial" w:hAnsi="Arial" w:cs="Arial"/>
          <w:sz w:val="24"/>
          <w:szCs w:val="24"/>
        </w:rPr>
        <w:t xml:space="preserve"> there were plenty of climate change </w:t>
      </w:r>
      <w:proofErr w:type="spellStart"/>
      <w:r w:rsidRPr="00712C30">
        <w:rPr>
          <w:rFonts w:ascii="Arial" w:hAnsi="Arial" w:cs="Arial"/>
          <w:sz w:val="24"/>
          <w:szCs w:val="24"/>
        </w:rPr>
        <w:t>denyers</w:t>
      </w:r>
      <w:proofErr w:type="spellEnd"/>
      <w:r w:rsidRPr="00712C30">
        <w:rPr>
          <w:rFonts w:ascii="Arial" w:hAnsi="Arial" w:cs="Arial"/>
          <w:sz w:val="24"/>
          <w:szCs w:val="24"/>
        </w:rPr>
        <w:t>. However, the weight of scientific evidence has built up and demonstrates that the ten hottest year years globally have occurred since 2005 and even the sceptics cannot ignore the extreme climate events currently being experienced.</w:t>
      </w:r>
    </w:p>
    <w:p w14:paraId="786A00AC" w14:textId="1CC3A550" w:rsidR="00712C30" w:rsidRPr="00712C30" w:rsidRDefault="00712C30" w:rsidP="00712C30">
      <w:pPr>
        <w:jc w:val="both"/>
        <w:rPr>
          <w:rFonts w:ascii="Arial" w:hAnsi="Arial" w:cs="Arial"/>
          <w:sz w:val="24"/>
          <w:szCs w:val="24"/>
        </w:rPr>
      </w:pPr>
      <w:r w:rsidRPr="00712C30">
        <w:rPr>
          <w:rFonts w:ascii="Arial" w:hAnsi="Arial" w:cs="Arial"/>
          <w:sz w:val="24"/>
          <w:szCs w:val="24"/>
        </w:rPr>
        <w:t>It is the same with the resurrection. The weight of evidence at the time was compelling and has persuaded many sceptics over the years. But also</w:t>
      </w:r>
      <w:r>
        <w:rPr>
          <w:rFonts w:ascii="Arial" w:hAnsi="Arial" w:cs="Arial"/>
          <w:sz w:val="24"/>
          <w:szCs w:val="24"/>
        </w:rPr>
        <w:t>,</w:t>
      </w:r>
      <w:r w:rsidRPr="00712C30">
        <w:rPr>
          <w:rFonts w:ascii="Arial" w:hAnsi="Arial" w:cs="Arial"/>
          <w:sz w:val="24"/>
          <w:szCs w:val="24"/>
        </w:rPr>
        <w:t xml:space="preserve"> over the years individuals have seen God</w:t>
      </w:r>
      <w:r>
        <w:rPr>
          <w:rFonts w:ascii="Arial" w:hAnsi="Arial" w:cs="Arial"/>
          <w:sz w:val="24"/>
          <w:szCs w:val="24"/>
        </w:rPr>
        <w:t>’</w:t>
      </w:r>
      <w:r w:rsidRPr="00712C30">
        <w:rPr>
          <w:rFonts w:ascii="Arial" w:hAnsi="Arial" w:cs="Arial"/>
          <w:sz w:val="24"/>
          <w:szCs w:val="24"/>
        </w:rPr>
        <w:t xml:space="preserve">s hand at work in their own lives and in the lives of their communities. We may be fortunate and encounter Jesus directly but if not then we have to doubt, we have to question and we have to find out for ourselves. Ultimately, we then have to take a step of faith in order to be the </w:t>
      </w:r>
      <w:proofErr w:type="gramStart"/>
      <w:r w:rsidRPr="00712C30">
        <w:rPr>
          <w:rFonts w:ascii="Arial" w:hAnsi="Arial" w:cs="Arial"/>
          <w:sz w:val="24"/>
          <w:szCs w:val="24"/>
        </w:rPr>
        <w:t>people  that</w:t>
      </w:r>
      <w:proofErr w:type="gramEnd"/>
      <w:r w:rsidRPr="00712C30">
        <w:rPr>
          <w:rFonts w:ascii="Arial" w:hAnsi="Arial" w:cs="Arial"/>
          <w:sz w:val="24"/>
          <w:szCs w:val="24"/>
        </w:rPr>
        <w:t xml:space="preserve"> Jesus described in the words: ‘Happy are  those who believe without seeing me’.</w:t>
      </w:r>
    </w:p>
    <w:p w14:paraId="15A8B994" w14:textId="535073FB" w:rsidR="00712C30" w:rsidRDefault="00712C30" w:rsidP="00712C30">
      <w:pPr>
        <w:jc w:val="both"/>
        <w:rPr>
          <w:rFonts w:ascii="Arial" w:hAnsi="Arial" w:cs="Arial"/>
          <w:b/>
          <w:bCs/>
          <w:sz w:val="24"/>
          <w:szCs w:val="24"/>
        </w:rPr>
      </w:pPr>
      <w:r w:rsidRPr="00697E1F">
        <w:rPr>
          <w:rFonts w:ascii="Arial" w:hAnsi="Arial" w:cs="Arial"/>
          <w:b/>
          <w:bCs/>
          <w:sz w:val="24"/>
          <w:szCs w:val="24"/>
        </w:rPr>
        <w:t>Amen</w:t>
      </w:r>
    </w:p>
    <w:p w14:paraId="507E570C" w14:textId="77777777" w:rsidR="00697E1F" w:rsidRPr="00697E1F" w:rsidRDefault="00697E1F" w:rsidP="00712C30">
      <w:pPr>
        <w:jc w:val="both"/>
        <w:rPr>
          <w:rFonts w:ascii="Arial" w:hAnsi="Arial" w:cs="Arial"/>
          <w:b/>
          <w:bCs/>
          <w:sz w:val="24"/>
          <w:szCs w:val="24"/>
        </w:rPr>
      </w:pPr>
    </w:p>
    <w:p w14:paraId="1A52729A" w14:textId="77777777" w:rsidR="00712C30" w:rsidRPr="00712C30" w:rsidRDefault="00712C30" w:rsidP="00712C30">
      <w:pPr>
        <w:rPr>
          <w:rFonts w:ascii="Arial" w:hAnsi="Arial" w:cs="Arial"/>
          <w:b/>
          <w:bCs/>
          <w:sz w:val="24"/>
          <w:szCs w:val="24"/>
        </w:rPr>
      </w:pPr>
      <w:hyperlink r:id="rId7" w:history="1">
        <w:r w:rsidRPr="00712C30">
          <w:rPr>
            <w:rFonts w:ascii="Arial" w:eastAsia="Times New Roman" w:hAnsi="Arial" w:cs="Arial"/>
            <w:b/>
            <w:bCs/>
            <w:sz w:val="24"/>
            <w:szCs w:val="24"/>
            <w:u w:val="single"/>
            <w:lang w:eastAsia="en-GB"/>
          </w:rPr>
          <w:t>Prayers of intercession</w:t>
        </w:r>
      </w:hyperlink>
    </w:p>
    <w:p w14:paraId="68033491" w14:textId="208E7752" w:rsidR="00712C30" w:rsidRPr="00712C30" w:rsidRDefault="00712C30" w:rsidP="00697E1F">
      <w:pPr>
        <w:shd w:val="clear" w:color="auto" w:fill="FFFFFF"/>
        <w:spacing w:after="150" w:line="240" w:lineRule="auto"/>
        <w:rPr>
          <w:rFonts w:ascii="Arial" w:eastAsia="Times New Roman" w:hAnsi="Arial" w:cs="Arial"/>
          <w:sz w:val="24"/>
          <w:szCs w:val="24"/>
          <w:lang w:eastAsia="en-GB"/>
        </w:rPr>
      </w:pPr>
      <w:r w:rsidRPr="00712C30">
        <w:rPr>
          <w:rFonts w:ascii="Arial" w:eastAsia="Times New Roman" w:hAnsi="Arial" w:cs="Arial"/>
          <w:sz w:val="24"/>
          <w:szCs w:val="24"/>
          <w:lang w:eastAsia="en-GB"/>
        </w:rPr>
        <w:t xml:space="preserve">Eternal, Everlasting God you are eternally patient with us, and no matter what we </w:t>
      </w:r>
      <w:proofErr w:type="gramStart"/>
      <w:r w:rsidRPr="00712C30">
        <w:rPr>
          <w:rFonts w:ascii="Arial" w:eastAsia="Times New Roman" w:hAnsi="Arial" w:cs="Arial"/>
          <w:sz w:val="24"/>
          <w:szCs w:val="24"/>
          <w:lang w:eastAsia="en-GB"/>
        </w:rPr>
        <w:t xml:space="preserve">do, </w:t>
      </w:r>
      <w:r w:rsidR="00697E1F">
        <w:rPr>
          <w:rFonts w:ascii="Arial" w:eastAsia="Times New Roman" w:hAnsi="Arial" w:cs="Arial"/>
          <w:sz w:val="24"/>
          <w:szCs w:val="24"/>
          <w:lang w:eastAsia="en-GB"/>
        </w:rPr>
        <w:t xml:space="preserve">  </w:t>
      </w:r>
      <w:proofErr w:type="gramEnd"/>
      <w:r w:rsidR="00697E1F">
        <w:rPr>
          <w:rFonts w:ascii="Arial" w:eastAsia="Times New Roman" w:hAnsi="Arial" w:cs="Arial"/>
          <w:sz w:val="24"/>
          <w:szCs w:val="24"/>
          <w:lang w:eastAsia="en-GB"/>
        </w:rPr>
        <w:t xml:space="preserve">                               </w:t>
      </w:r>
      <w:r w:rsidRPr="00712C30">
        <w:rPr>
          <w:rFonts w:ascii="Arial" w:eastAsia="Times New Roman" w:hAnsi="Arial" w:cs="Arial"/>
          <w:sz w:val="24"/>
          <w:szCs w:val="24"/>
          <w:lang w:eastAsia="en-GB"/>
        </w:rPr>
        <w:t>you</w:t>
      </w:r>
      <w:r w:rsidR="00697E1F">
        <w:rPr>
          <w:rFonts w:ascii="Arial" w:eastAsia="Times New Roman" w:hAnsi="Arial" w:cs="Arial"/>
          <w:sz w:val="24"/>
          <w:szCs w:val="24"/>
          <w:lang w:eastAsia="en-GB"/>
        </w:rPr>
        <w:t xml:space="preserve"> </w:t>
      </w:r>
      <w:r w:rsidRPr="00712C30">
        <w:rPr>
          <w:rFonts w:ascii="Arial" w:eastAsia="Times New Roman" w:hAnsi="Arial" w:cs="Arial"/>
          <w:sz w:val="24"/>
          <w:szCs w:val="24"/>
          <w:lang w:eastAsia="en-GB"/>
        </w:rPr>
        <w:t>persevere with us. Help each of us to show patience and perseverance with others; and with this prayer in our hearts and on our lips, we pray for those we know and love.</w:t>
      </w:r>
    </w:p>
    <w:p w14:paraId="5E048879" w14:textId="77777777" w:rsidR="00712C30" w:rsidRPr="00712C30" w:rsidRDefault="00712C30" w:rsidP="00697E1F">
      <w:pPr>
        <w:shd w:val="clear" w:color="auto" w:fill="FFFFFF"/>
        <w:spacing w:after="150" w:line="240" w:lineRule="auto"/>
        <w:rPr>
          <w:rFonts w:ascii="Arial" w:eastAsia="Times New Roman" w:hAnsi="Arial" w:cs="Arial"/>
          <w:sz w:val="24"/>
          <w:szCs w:val="24"/>
          <w:lang w:eastAsia="en-GB"/>
        </w:rPr>
      </w:pPr>
      <w:r w:rsidRPr="00712C30">
        <w:rPr>
          <w:rFonts w:ascii="Arial" w:eastAsia="Times New Roman" w:hAnsi="Arial" w:cs="Arial"/>
          <w:sz w:val="24"/>
          <w:szCs w:val="24"/>
          <w:lang w:eastAsia="en-GB"/>
        </w:rPr>
        <w:t>God, in whom we believe:</w:t>
      </w:r>
      <w:r w:rsidRPr="00712C30">
        <w:rPr>
          <w:rFonts w:ascii="Arial" w:eastAsia="Times New Roman" w:hAnsi="Arial" w:cs="Arial"/>
          <w:sz w:val="24"/>
          <w:szCs w:val="24"/>
          <w:lang w:eastAsia="en-GB"/>
        </w:rPr>
        <w:br/>
      </w:r>
      <w:r w:rsidRPr="00712C30">
        <w:rPr>
          <w:rFonts w:ascii="Arial" w:eastAsia="Times New Roman" w:hAnsi="Arial" w:cs="Arial"/>
          <w:b/>
          <w:bCs/>
          <w:sz w:val="24"/>
          <w:szCs w:val="24"/>
          <w:lang w:eastAsia="en-GB"/>
        </w:rPr>
        <w:t>Bless them.</w:t>
      </w:r>
    </w:p>
    <w:p w14:paraId="6EF47613" w14:textId="77777777" w:rsidR="00712C30" w:rsidRPr="00712C30" w:rsidRDefault="00712C30" w:rsidP="00697E1F">
      <w:pPr>
        <w:shd w:val="clear" w:color="auto" w:fill="FFFFFF"/>
        <w:spacing w:after="150" w:line="240" w:lineRule="auto"/>
        <w:rPr>
          <w:rFonts w:ascii="Arial" w:eastAsia="Times New Roman" w:hAnsi="Arial" w:cs="Arial"/>
          <w:sz w:val="24"/>
          <w:szCs w:val="24"/>
          <w:lang w:eastAsia="en-GB"/>
        </w:rPr>
      </w:pPr>
      <w:r w:rsidRPr="00712C30">
        <w:rPr>
          <w:rFonts w:ascii="Arial" w:eastAsia="Times New Roman" w:hAnsi="Arial" w:cs="Arial"/>
          <w:sz w:val="24"/>
          <w:szCs w:val="24"/>
          <w:lang w:eastAsia="en-GB"/>
        </w:rPr>
        <w:t>For those struggling to accept the Easter message of resurrection; for those who long to have faith but miss the final step; who long to see Jesus but doubt what they see, seeing only as if in a mirror dimly; who long to hear your word, but grasp only a muffle and murmur; who yearn to feel your presence but shy away from contact; for those who need convincing of the truth in an age of fake news and skewed views.</w:t>
      </w:r>
    </w:p>
    <w:p w14:paraId="3362BB3A" w14:textId="77777777" w:rsidR="00712C30" w:rsidRPr="00712C30" w:rsidRDefault="00712C30" w:rsidP="00697E1F">
      <w:pPr>
        <w:shd w:val="clear" w:color="auto" w:fill="FFFFFF"/>
        <w:spacing w:after="150" w:line="240" w:lineRule="auto"/>
        <w:rPr>
          <w:rFonts w:ascii="Arial" w:eastAsia="Times New Roman" w:hAnsi="Arial" w:cs="Arial"/>
          <w:sz w:val="24"/>
          <w:szCs w:val="24"/>
          <w:lang w:eastAsia="en-GB"/>
        </w:rPr>
      </w:pPr>
      <w:r w:rsidRPr="00712C30">
        <w:rPr>
          <w:rFonts w:ascii="Arial" w:eastAsia="Times New Roman" w:hAnsi="Arial" w:cs="Arial"/>
          <w:sz w:val="24"/>
          <w:szCs w:val="24"/>
          <w:lang w:eastAsia="en-GB"/>
        </w:rPr>
        <w:t>God, in whom we believe:</w:t>
      </w:r>
      <w:r w:rsidRPr="00712C30">
        <w:rPr>
          <w:rFonts w:ascii="Arial" w:eastAsia="Times New Roman" w:hAnsi="Arial" w:cs="Arial"/>
          <w:sz w:val="24"/>
          <w:szCs w:val="24"/>
          <w:lang w:eastAsia="en-GB"/>
        </w:rPr>
        <w:br/>
      </w:r>
      <w:r w:rsidRPr="00712C30">
        <w:rPr>
          <w:rFonts w:ascii="Arial" w:eastAsia="Times New Roman" w:hAnsi="Arial" w:cs="Arial"/>
          <w:b/>
          <w:bCs/>
          <w:sz w:val="24"/>
          <w:szCs w:val="24"/>
          <w:lang w:eastAsia="en-GB"/>
        </w:rPr>
        <w:t>Bless them.</w:t>
      </w:r>
    </w:p>
    <w:p w14:paraId="64D0BFCD" w14:textId="77777777" w:rsidR="00712C30" w:rsidRPr="00712C30" w:rsidRDefault="00712C30" w:rsidP="00697E1F">
      <w:pPr>
        <w:shd w:val="clear" w:color="auto" w:fill="FFFFFF"/>
        <w:spacing w:after="150" w:line="240" w:lineRule="auto"/>
        <w:rPr>
          <w:rFonts w:ascii="Arial" w:eastAsia="Times New Roman" w:hAnsi="Arial" w:cs="Arial"/>
          <w:sz w:val="24"/>
          <w:szCs w:val="24"/>
          <w:lang w:eastAsia="en-GB"/>
        </w:rPr>
      </w:pPr>
      <w:r w:rsidRPr="00712C30">
        <w:rPr>
          <w:rFonts w:ascii="Arial" w:eastAsia="Times New Roman" w:hAnsi="Arial" w:cs="Arial"/>
          <w:sz w:val="24"/>
          <w:szCs w:val="24"/>
          <w:lang w:eastAsia="en-GB"/>
        </w:rPr>
        <w:t>For those whose health and well-being teeter on the edge of uncertainty or insanity, pain, disfigurement and anguish; for those living with Covid in all its forms, immediate and long term; for those, whose treatment is delayed and who are ground down by the mental and physical pain that can’t yet be treated; for those who live with darkness and dread bombarding their waking moments.</w:t>
      </w:r>
    </w:p>
    <w:p w14:paraId="375AF636" w14:textId="77777777" w:rsidR="00712C30" w:rsidRPr="00712C30" w:rsidRDefault="00712C30" w:rsidP="00697E1F">
      <w:pPr>
        <w:shd w:val="clear" w:color="auto" w:fill="FFFFFF"/>
        <w:spacing w:after="150" w:line="240" w:lineRule="auto"/>
        <w:rPr>
          <w:rFonts w:ascii="Arial" w:eastAsia="Times New Roman" w:hAnsi="Arial" w:cs="Arial"/>
          <w:sz w:val="24"/>
          <w:szCs w:val="24"/>
          <w:lang w:eastAsia="en-GB"/>
        </w:rPr>
      </w:pPr>
      <w:r w:rsidRPr="00712C30">
        <w:rPr>
          <w:rFonts w:ascii="Arial" w:eastAsia="Times New Roman" w:hAnsi="Arial" w:cs="Arial"/>
          <w:sz w:val="24"/>
          <w:szCs w:val="24"/>
          <w:lang w:eastAsia="en-GB"/>
        </w:rPr>
        <w:lastRenderedPageBreak/>
        <w:t>God, in whom we believe:</w:t>
      </w:r>
      <w:r w:rsidRPr="00712C30">
        <w:rPr>
          <w:rFonts w:ascii="Arial" w:eastAsia="Times New Roman" w:hAnsi="Arial" w:cs="Arial"/>
          <w:sz w:val="24"/>
          <w:szCs w:val="24"/>
          <w:lang w:eastAsia="en-GB"/>
        </w:rPr>
        <w:br/>
      </w:r>
      <w:r w:rsidRPr="00712C30">
        <w:rPr>
          <w:rFonts w:ascii="Arial" w:eastAsia="Times New Roman" w:hAnsi="Arial" w:cs="Arial"/>
          <w:b/>
          <w:bCs/>
          <w:sz w:val="24"/>
          <w:szCs w:val="24"/>
          <w:lang w:eastAsia="en-GB"/>
        </w:rPr>
        <w:t>Bless them.</w:t>
      </w:r>
    </w:p>
    <w:p w14:paraId="37A44E2F" w14:textId="77777777" w:rsidR="00712C30" w:rsidRPr="00712C30" w:rsidRDefault="00712C30" w:rsidP="00697E1F">
      <w:pPr>
        <w:shd w:val="clear" w:color="auto" w:fill="FFFFFF"/>
        <w:spacing w:after="150" w:line="240" w:lineRule="auto"/>
        <w:rPr>
          <w:rFonts w:ascii="Arial" w:eastAsia="Times New Roman" w:hAnsi="Arial" w:cs="Arial"/>
          <w:sz w:val="24"/>
          <w:szCs w:val="24"/>
          <w:lang w:eastAsia="en-GB"/>
        </w:rPr>
      </w:pPr>
      <w:r w:rsidRPr="00712C30">
        <w:rPr>
          <w:rFonts w:ascii="Arial" w:eastAsia="Times New Roman" w:hAnsi="Arial" w:cs="Arial"/>
          <w:sz w:val="24"/>
          <w:szCs w:val="24"/>
          <w:lang w:eastAsia="en-GB"/>
        </w:rPr>
        <w:t>For those without meaning and purpose in their lives, who wake to the morning light and dread the empty day that lies ahead; for those who dread the dark nights of wakefulness, tossing and turning; for those who feel there is no hope for tomorrow, no vision for the future, no plan for their lives; for those without a stable home life, without meaningful work and prospects.</w:t>
      </w:r>
    </w:p>
    <w:p w14:paraId="35582F60" w14:textId="77777777" w:rsidR="00712C30" w:rsidRPr="00712C30" w:rsidRDefault="00712C30" w:rsidP="00697E1F">
      <w:pPr>
        <w:shd w:val="clear" w:color="auto" w:fill="FFFFFF"/>
        <w:spacing w:after="150" w:line="240" w:lineRule="auto"/>
        <w:rPr>
          <w:rFonts w:ascii="Arial" w:eastAsia="Times New Roman" w:hAnsi="Arial" w:cs="Arial"/>
          <w:sz w:val="24"/>
          <w:szCs w:val="24"/>
          <w:lang w:eastAsia="en-GB"/>
        </w:rPr>
      </w:pPr>
      <w:r w:rsidRPr="00712C30">
        <w:rPr>
          <w:rFonts w:ascii="Arial" w:eastAsia="Times New Roman" w:hAnsi="Arial" w:cs="Arial"/>
          <w:sz w:val="24"/>
          <w:szCs w:val="24"/>
          <w:lang w:eastAsia="en-GB"/>
        </w:rPr>
        <w:t>God, in whom we believe:</w:t>
      </w:r>
      <w:r w:rsidRPr="00712C30">
        <w:rPr>
          <w:rFonts w:ascii="Arial" w:eastAsia="Times New Roman" w:hAnsi="Arial" w:cs="Arial"/>
          <w:sz w:val="24"/>
          <w:szCs w:val="24"/>
          <w:lang w:eastAsia="en-GB"/>
        </w:rPr>
        <w:br/>
      </w:r>
      <w:r w:rsidRPr="00712C30">
        <w:rPr>
          <w:rFonts w:ascii="Arial" w:eastAsia="Times New Roman" w:hAnsi="Arial" w:cs="Arial"/>
          <w:b/>
          <w:bCs/>
          <w:sz w:val="24"/>
          <w:szCs w:val="24"/>
          <w:lang w:eastAsia="en-GB"/>
        </w:rPr>
        <w:t>Bless them.</w:t>
      </w:r>
    </w:p>
    <w:p w14:paraId="131E4899" w14:textId="77777777" w:rsidR="00712C30" w:rsidRPr="00712C30" w:rsidRDefault="00712C30" w:rsidP="00697E1F">
      <w:pPr>
        <w:shd w:val="clear" w:color="auto" w:fill="FFFFFF"/>
        <w:spacing w:after="150" w:line="240" w:lineRule="auto"/>
        <w:rPr>
          <w:rFonts w:ascii="Arial" w:eastAsia="Times New Roman" w:hAnsi="Arial" w:cs="Arial"/>
          <w:sz w:val="24"/>
          <w:szCs w:val="24"/>
          <w:lang w:eastAsia="en-GB"/>
        </w:rPr>
      </w:pPr>
      <w:r w:rsidRPr="00712C30">
        <w:rPr>
          <w:rFonts w:ascii="Arial" w:eastAsia="Times New Roman" w:hAnsi="Arial" w:cs="Arial"/>
          <w:sz w:val="24"/>
          <w:szCs w:val="24"/>
          <w:lang w:eastAsia="en-GB"/>
        </w:rPr>
        <w:t>For those without the shelter of a home, with no roots to a place, who are constantly forced to move on, change direction through war or violence, political unrest, prejudice, religious hatred and so much more; for those who seek refuge in new places and new lands with new languages and new norms.</w:t>
      </w:r>
    </w:p>
    <w:p w14:paraId="0BD3DD71" w14:textId="77777777" w:rsidR="00712C30" w:rsidRPr="00712C30" w:rsidRDefault="00712C30" w:rsidP="00697E1F">
      <w:pPr>
        <w:shd w:val="clear" w:color="auto" w:fill="FFFFFF"/>
        <w:spacing w:after="150" w:line="240" w:lineRule="auto"/>
        <w:rPr>
          <w:rFonts w:ascii="Arial" w:eastAsia="Times New Roman" w:hAnsi="Arial" w:cs="Arial"/>
          <w:sz w:val="24"/>
          <w:szCs w:val="24"/>
          <w:lang w:eastAsia="en-GB"/>
        </w:rPr>
      </w:pPr>
      <w:r w:rsidRPr="00712C30">
        <w:rPr>
          <w:rFonts w:ascii="Arial" w:eastAsia="Times New Roman" w:hAnsi="Arial" w:cs="Arial"/>
          <w:sz w:val="24"/>
          <w:szCs w:val="24"/>
          <w:lang w:eastAsia="en-GB"/>
        </w:rPr>
        <w:t>God, in whom we believe:</w:t>
      </w:r>
      <w:r w:rsidRPr="00712C30">
        <w:rPr>
          <w:rFonts w:ascii="Arial" w:eastAsia="Times New Roman" w:hAnsi="Arial" w:cs="Arial"/>
          <w:sz w:val="24"/>
          <w:szCs w:val="24"/>
          <w:lang w:eastAsia="en-GB"/>
        </w:rPr>
        <w:br/>
      </w:r>
      <w:r w:rsidRPr="00712C30">
        <w:rPr>
          <w:rFonts w:ascii="Arial" w:eastAsia="Times New Roman" w:hAnsi="Arial" w:cs="Arial"/>
          <w:b/>
          <w:bCs/>
          <w:sz w:val="24"/>
          <w:szCs w:val="24"/>
          <w:lang w:eastAsia="en-GB"/>
        </w:rPr>
        <w:t>Bless them.</w:t>
      </w:r>
    </w:p>
    <w:p w14:paraId="59E2F2F1" w14:textId="77777777" w:rsidR="00712C30" w:rsidRPr="00712C30" w:rsidRDefault="00712C30" w:rsidP="00697E1F">
      <w:pPr>
        <w:shd w:val="clear" w:color="auto" w:fill="FFFFFF"/>
        <w:spacing w:after="150" w:line="240" w:lineRule="auto"/>
        <w:rPr>
          <w:rFonts w:ascii="Arial" w:eastAsia="Times New Roman" w:hAnsi="Arial" w:cs="Arial"/>
          <w:sz w:val="24"/>
          <w:szCs w:val="24"/>
          <w:lang w:eastAsia="en-GB"/>
        </w:rPr>
      </w:pPr>
      <w:r w:rsidRPr="00712C30">
        <w:rPr>
          <w:rFonts w:ascii="Arial" w:eastAsia="Times New Roman" w:hAnsi="Arial" w:cs="Arial"/>
          <w:sz w:val="24"/>
          <w:szCs w:val="24"/>
          <w:lang w:eastAsia="en-GB"/>
        </w:rPr>
        <w:t>For the countries who make news headlines and then slip from view with little changed; for the people of Myanmar, Yemen, Syria and all nations whose struggle goes on to keep life together against so much hatred, prejudice greed and violence. We cannot imagine or comprehend the lives these people are forced to live, the challenges they face, the fragility and fear and destitution of their lives.</w:t>
      </w:r>
    </w:p>
    <w:p w14:paraId="728EFEE9" w14:textId="77777777" w:rsidR="00712C30" w:rsidRPr="00712C30" w:rsidRDefault="00712C30" w:rsidP="00697E1F">
      <w:pPr>
        <w:shd w:val="clear" w:color="auto" w:fill="FFFFFF"/>
        <w:spacing w:after="150" w:line="240" w:lineRule="auto"/>
        <w:rPr>
          <w:rFonts w:ascii="Arial" w:eastAsia="Times New Roman" w:hAnsi="Arial" w:cs="Arial"/>
          <w:sz w:val="24"/>
          <w:szCs w:val="24"/>
          <w:lang w:eastAsia="en-GB"/>
        </w:rPr>
      </w:pPr>
      <w:r w:rsidRPr="00712C30">
        <w:rPr>
          <w:rFonts w:ascii="Arial" w:eastAsia="Times New Roman" w:hAnsi="Arial" w:cs="Arial"/>
          <w:sz w:val="24"/>
          <w:szCs w:val="24"/>
          <w:lang w:eastAsia="en-GB"/>
        </w:rPr>
        <w:t>God, in whom we believe:</w:t>
      </w:r>
      <w:r w:rsidRPr="00712C30">
        <w:rPr>
          <w:rFonts w:ascii="Arial" w:eastAsia="Times New Roman" w:hAnsi="Arial" w:cs="Arial"/>
          <w:sz w:val="24"/>
          <w:szCs w:val="24"/>
          <w:lang w:eastAsia="en-GB"/>
        </w:rPr>
        <w:br/>
      </w:r>
      <w:r w:rsidRPr="00712C30">
        <w:rPr>
          <w:rFonts w:ascii="Arial" w:eastAsia="Times New Roman" w:hAnsi="Arial" w:cs="Arial"/>
          <w:b/>
          <w:bCs/>
          <w:sz w:val="24"/>
          <w:szCs w:val="24"/>
          <w:lang w:eastAsia="en-GB"/>
        </w:rPr>
        <w:t>Bless them.</w:t>
      </w:r>
    </w:p>
    <w:p w14:paraId="72D6180B" w14:textId="77777777" w:rsidR="00712C30" w:rsidRPr="00712C30" w:rsidRDefault="00712C30" w:rsidP="00697E1F">
      <w:pPr>
        <w:shd w:val="clear" w:color="auto" w:fill="FFFFFF"/>
        <w:spacing w:after="150" w:line="240" w:lineRule="auto"/>
        <w:rPr>
          <w:rFonts w:ascii="Arial" w:eastAsia="Times New Roman" w:hAnsi="Arial" w:cs="Arial"/>
          <w:sz w:val="24"/>
          <w:szCs w:val="24"/>
          <w:lang w:eastAsia="en-GB"/>
        </w:rPr>
      </w:pPr>
      <w:r w:rsidRPr="00712C30">
        <w:rPr>
          <w:rFonts w:ascii="Arial" w:eastAsia="Times New Roman" w:hAnsi="Arial" w:cs="Arial"/>
          <w:sz w:val="24"/>
          <w:szCs w:val="24"/>
          <w:lang w:eastAsia="en-GB"/>
        </w:rPr>
        <w:t>For those who are victims of modern slavery, who are all but imprisoned, abused, made to feel worthless, undervalued, inhuman, who are frightened and bewildered and a long way from home, family and support.</w:t>
      </w:r>
    </w:p>
    <w:p w14:paraId="1A655150" w14:textId="77777777" w:rsidR="00712C30" w:rsidRPr="00712C30" w:rsidRDefault="00712C30" w:rsidP="00697E1F">
      <w:pPr>
        <w:shd w:val="clear" w:color="auto" w:fill="FFFFFF"/>
        <w:spacing w:after="150" w:line="240" w:lineRule="auto"/>
        <w:rPr>
          <w:rFonts w:ascii="Arial" w:eastAsia="Times New Roman" w:hAnsi="Arial" w:cs="Arial"/>
          <w:sz w:val="24"/>
          <w:szCs w:val="24"/>
          <w:lang w:eastAsia="en-GB"/>
        </w:rPr>
      </w:pPr>
      <w:r w:rsidRPr="00712C30">
        <w:rPr>
          <w:rFonts w:ascii="Arial" w:eastAsia="Times New Roman" w:hAnsi="Arial" w:cs="Arial"/>
          <w:sz w:val="24"/>
          <w:szCs w:val="24"/>
          <w:lang w:eastAsia="en-GB"/>
        </w:rPr>
        <w:t>God, in whom we believe:</w:t>
      </w:r>
      <w:r w:rsidRPr="00712C30">
        <w:rPr>
          <w:rFonts w:ascii="Arial" w:eastAsia="Times New Roman" w:hAnsi="Arial" w:cs="Arial"/>
          <w:sz w:val="24"/>
          <w:szCs w:val="24"/>
          <w:lang w:eastAsia="en-GB"/>
        </w:rPr>
        <w:br/>
      </w:r>
      <w:r w:rsidRPr="00712C30">
        <w:rPr>
          <w:rFonts w:ascii="Arial" w:eastAsia="Times New Roman" w:hAnsi="Arial" w:cs="Arial"/>
          <w:b/>
          <w:bCs/>
          <w:sz w:val="24"/>
          <w:szCs w:val="24"/>
          <w:lang w:eastAsia="en-GB"/>
        </w:rPr>
        <w:t>Bless them.</w:t>
      </w:r>
    </w:p>
    <w:p w14:paraId="3BED3285" w14:textId="77777777" w:rsidR="00712C30" w:rsidRPr="00712C30" w:rsidRDefault="00712C30" w:rsidP="00697E1F">
      <w:pPr>
        <w:shd w:val="clear" w:color="auto" w:fill="FFFFFF"/>
        <w:spacing w:after="150" w:line="240" w:lineRule="auto"/>
        <w:rPr>
          <w:rFonts w:ascii="Arial" w:eastAsia="Times New Roman" w:hAnsi="Arial" w:cs="Arial"/>
          <w:sz w:val="24"/>
          <w:szCs w:val="24"/>
          <w:lang w:eastAsia="en-GB"/>
        </w:rPr>
      </w:pPr>
      <w:r w:rsidRPr="00712C30">
        <w:rPr>
          <w:rFonts w:ascii="Arial" w:eastAsia="Times New Roman" w:hAnsi="Arial" w:cs="Arial"/>
          <w:sz w:val="24"/>
          <w:szCs w:val="24"/>
          <w:lang w:eastAsia="en-GB"/>
        </w:rPr>
        <w:t>The disciples gathered behind closed doors not only for fear of the Jewish authorities but they gathered to grieve the loss of their friend, their leader, their visionary, their Lord. We pray for those who mourn the loss of family or friends and especially those who have had to grieve alone in these Covid times without the support of those who love them – may the gentle easing of restrictions and the lengthening of the days bring them light and hope for the life ahead.</w:t>
      </w:r>
    </w:p>
    <w:p w14:paraId="15B7E499" w14:textId="77777777" w:rsidR="00712C30" w:rsidRPr="00712C30" w:rsidRDefault="00712C30" w:rsidP="00697E1F">
      <w:pPr>
        <w:shd w:val="clear" w:color="auto" w:fill="FFFFFF"/>
        <w:spacing w:after="150" w:line="240" w:lineRule="auto"/>
        <w:rPr>
          <w:rFonts w:ascii="Arial" w:eastAsia="Times New Roman" w:hAnsi="Arial" w:cs="Arial"/>
          <w:sz w:val="24"/>
          <w:szCs w:val="24"/>
          <w:lang w:eastAsia="en-GB"/>
        </w:rPr>
      </w:pPr>
      <w:r w:rsidRPr="00712C30">
        <w:rPr>
          <w:rFonts w:ascii="Arial" w:eastAsia="Times New Roman" w:hAnsi="Arial" w:cs="Arial"/>
          <w:sz w:val="24"/>
          <w:szCs w:val="24"/>
          <w:lang w:eastAsia="en-GB"/>
        </w:rPr>
        <w:t>God, in whom we believe:</w:t>
      </w:r>
      <w:r w:rsidRPr="00712C30">
        <w:rPr>
          <w:rFonts w:ascii="Arial" w:eastAsia="Times New Roman" w:hAnsi="Arial" w:cs="Arial"/>
          <w:sz w:val="24"/>
          <w:szCs w:val="24"/>
          <w:lang w:eastAsia="en-GB"/>
        </w:rPr>
        <w:br/>
      </w:r>
      <w:r w:rsidRPr="00712C30">
        <w:rPr>
          <w:rFonts w:ascii="Arial" w:eastAsia="Times New Roman" w:hAnsi="Arial" w:cs="Arial"/>
          <w:b/>
          <w:bCs/>
          <w:sz w:val="24"/>
          <w:szCs w:val="24"/>
          <w:lang w:eastAsia="en-GB"/>
        </w:rPr>
        <w:t>Bless them.</w:t>
      </w:r>
    </w:p>
    <w:p w14:paraId="4AC9719C" w14:textId="77777777" w:rsidR="00712C30" w:rsidRPr="00712C30" w:rsidRDefault="00712C30" w:rsidP="00697E1F">
      <w:pPr>
        <w:shd w:val="clear" w:color="auto" w:fill="FFFFFF"/>
        <w:spacing w:after="150" w:line="240" w:lineRule="auto"/>
        <w:rPr>
          <w:rFonts w:ascii="Arial" w:eastAsia="Times New Roman" w:hAnsi="Arial" w:cs="Arial"/>
          <w:sz w:val="24"/>
          <w:szCs w:val="24"/>
          <w:lang w:eastAsia="en-GB"/>
        </w:rPr>
      </w:pPr>
      <w:r w:rsidRPr="00712C30">
        <w:rPr>
          <w:rFonts w:ascii="Arial" w:eastAsia="Times New Roman" w:hAnsi="Arial" w:cs="Arial"/>
          <w:sz w:val="24"/>
          <w:szCs w:val="24"/>
          <w:lang w:eastAsia="en-GB"/>
        </w:rPr>
        <w:t>And for ourselves we pray, that we might banish shadows that hold us back and keep us fixed to what we are familiar with, even the new familiar, when we can be afraid to step out, step on, step forward, step up – we pray that we might know the wisdom of the psalmist, the grace of God, the blessing of the Spirit, the love and companionship of each other and the atoning sacrifice of Jesus Christ.</w:t>
      </w:r>
    </w:p>
    <w:p w14:paraId="2D185812" w14:textId="77777777" w:rsidR="00712C30" w:rsidRPr="00712C30" w:rsidRDefault="00712C30" w:rsidP="00697E1F">
      <w:pPr>
        <w:shd w:val="clear" w:color="auto" w:fill="FFFFFF"/>
        <w:spacing w:line="240" w:lineRule="auto"/>
        <w:rPr>
          <w:rFonts w:ascii="Arial" w:eastAsia="Times New Roman" w:hAnsi="Arial" w:cs="Arial"/>
          <w:b/>
          <w:bCs/>
          <w:sz w:val="24"/>
          <w:szCs w:val="24"/>
          <w:lang w:eastAsia="en-GB"/>
        </w:rPr>
      </w:pPr>
      <w:r w:rsidRPr="00712C30">
        <w:rPr>
          <w:rFonts w:ascii="Arial" w:eastAsia="Times New Roman" w:hAnsi="Arial" w:cs="Arial"/>
          <w:sz w:val="24"/>
          <w:szCs w:val="24"/>
          <w:lang w:eastAsia="en-GB"/>
        </w:rPr>
        <w:t>These are our prayers this day.</w:t>
      </w:r>
      <w:r w:rsidRPr="00712C30">
        <w:rPr>
          <w:rFonts w:ascii="Arial" w:eastAsia="Times New Roman" w:hAnsi="Arial" w:cs="Arial"/>
          <w:sz w:val="24"/>
          <w:szCs w:val="24"/>
          <w:lang w:eastAsia="en-GB"/>
        </w:rPr>
        <w:br/>
      </w:r>
      <w:r w:rsidRPr="00712C30">
        <w:rPr>
          <w:rFonts w:ascii="Arial" w:eastAsia="Times New Roman" w:hAnsi="Arial" w:cs="Arial"/>
          <w:b/>
          <w:bCs/>
          <w:sz w:val="24"/>
          <w:szCs w:val="24"/>
          <w:lang w:eastAsia="en-GB"/>
        </w:rPr>
        <w:t xml:space="preserve">Amen. </w:t>
      </w:r>
    </w:p>
    <w:p w14:paraId="19F781AF" w14:textId="77777777" w:rsidR="00712C30" w:rsidRPr="00712C30" w:rsidRDefault="00712C30" w:rsidP="00697E1F">
      <w:pPr>
        <w:shd w:val="clear" w:color="auto" w:fill="FFFFFF"/>
        <w:spacing w:line="240" w:lineRule="auto"/>
        <w:rPr>
          <w:rFonts w:ascii="Arial" w:eastAsia="Times New Roman" w:hAnsi="Arial" w:cs="Arial"/>
          <w:b/>
          <w:bCs/>
          <w:sz w:val="24"/>
          <w:szCs w:val="24"/>
          <w:lang w:eastAsia="en-GB"/>
        </w:rPr>
      </w:pPr>
    </w:p>
    <w:p w14:paraId="4736D391" w14:textId="77777777" w:rsidR="00712C30" w:rsidRPr="00712C30" w:rsidRDefault="00712C30" w:rsidP="00697E1F">
      <w:pPr>
        <w:spacing w:line="240" w:lineRule="auto"/>
        <w:rPr>
          <w:rFonts w:ascii="Arial" w:hAnsi="Arial" w:cs="Arial"/>
          <w:sz w:val="24"/>
          <w:szCs w:val="24"/>
        </w:rPr>
      </w:pPr>
    </w:p>
    <w:p w14:paraId="02EEF677" w14:textId="58C5765B" w:rsidR="00947397" w:rsidRPr="00712C30" w:rsidRDefault="00947397" w:rsidP="00697E1F">
      <w:pPr>
        <w:spacing w:line="240" w:lineRule="auto"/>
        <w:rPr>
          <w:rFonts w:ascii="Arial" w:hAnsi="Arial" w:cs="Arial"/>
          <w:b/>
          <w:i/>
          <w:sz w:val="24"/>
          <w:szCs w:val="24"/>
        </w:rPr>
      </w:pPr>
    </w:p>
    <w:p w14:paraId="074F7BA6" w14:textId="77777777" w:rsidR="00DA281F" w:rsidRPr="00712C30" w:rsidRDefault="00DA281F" w:rsidP="00697E1F">
      <w:pPr>
        <w:spacing w:line="240" w:lineRule="auto"/>
        <w:rPr>
          <w:rFonts w:ascii="Arial" w:hAnsi="Arial" w:cs="Arial"/>
          <w:b/>
          <w:iCs/>
          <w:sz w:val="24"/>
          <w:szCs w:val="24"/>
          <w:u w:val="single"/>
        </w:rPr>
      </w:pPr>
    </w:p>
    <w:sectPr w:rsidR="00DA281F" w:rsidRPr="00712C30" w:rsidSect="00217FC8">
      <w:foot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1FC16A" w14:textId="77777777" w:rsidR="00F71DAA" w:rsidRDefault="00F71DAA" w:rsidP="00217FC8">
      <w:pPr>
        <w:spacing w:after="0" w:line="240" w:lineRule="auto"/>
      </w:pPr>
      <w:r>
        <w:separator/>
      </w:r>
    </w:p>
  </w:endnote>
  <w:endnote w:type="continuationSeparator" w:id="0">
    <w:p w14:paraId="12A9BCCE" w14:textId="77777777" w:rsidR="00F71DAA" w:rsidRDefault="00F71DAA" w:rsidP="00217F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w:altName w:val="Arial"/>
    <w:charset w:val="00"/>
    <w:family w:val="roman"/>
    <w:pitch w:val="default"/>
  </w:font>
  <w:font w:name="Arial Unicode MS">
    <w:panose1 w:val="020B0604020202020204"/>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06112623"/>
      <w:docPartObj>
        <w:docPartGallery w:val="Page Numbers (Bottom of Page)"/>
        <w:docPartUnique/>
      </w:docPartObj>
    </w:sdtPr>
    <w:sdtEndPr>
      <w:rPr>
        <w:noProof/>
      </w:rPr>
    </w:sdtEndPr>
    <w:sdtContent>
      <w:p w14:paraId="68E37037" w14:textId="6B26020F" w:rsidR="00217FC8" w:rsidRDefault="00217FC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D4166B4" w14:textId="77777777" w:rsidR="00217FC8" w:rsidRDefault="00217F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3DABDA" w14:textId="77777777" w:rsidR="00F71DAA" w:rsidRDefault="00F71DAA" w:rsidP="00217FC8">
      <w:pPr>
        <w:spacing w:after="0" w:line="240" w:lineRule="auto"/>
      </w:pPr>
      <w:r>
        <w:separator/>
      </w:r>
    </w:p>
  </w:footnote>
  <w:footnote w:type="continuationSeparator" w:id="0">
    <w:p w14:paraId="591A4BD1" w14:textId="77777777" w:rsidR="00F71DAA" w:rsidRDefault="00F71DAA" w:rsidP="00217F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FE58DC"/>
    <w:multiLevelType w:val="hybridMultilevel"/>
    <w:tmpl w:val="EB746524"/>
    <w:lvl w:ilvl="0" w:tplc="5E323CB2">
      <w:start w:val="2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BC1556"/>
    <w:multiLevelType w:val="hybridMultilevel"/>
    <w:tmpl w:val="A2A4FE0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81D7A5F"/>
    <w:multiLevelType w:val="hybridMultilevel"/>
    <w:tmpl w:val="CF74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7DE"/>
    <w:rsid w:val="00002F87"/>
    <w:rsid w:val="00065B21"/>
    <w:rsid w:val="000D1BEE"/>
    <w:rsid w:val="000D7F03"/>
    <w:rsid w:val="001E5393"/>
    <w:rsid w:val="001F7DE8"/>
    <w:rsid w:val="00217E20"/>
    <w:rsid w:val="00217FC8"/>
    <w:rsid w:val="00251767"/>
    <w:rsid w:val="002D2F44"/>
    <w:rsid w:val="002D4F99"/>
    <w:rsid w:val="003055C3"/>
    <w:rsid w:val="003134A1"/>
    <w:rsid w:val="003323C1"/>
    <w:rsid w:val="00336458"/>
    <w:rsid w:val="00355D9C"/>
    <w:rsid w:val="00381EDE"/>
    <w:rsid w:val="00393248"/>
    <w:rsid w:val="00490F10"/>
    <w:rsid w:val="004B7989"/>
    <w:rsid w:val="00506550"/>
    <w:rsid w:val="00531C1A"/>
    <w:rsid w:val="005560C5"/>
    <w:rsid w:val="00564D24"/>
    <w:rsid w:val="005C4532"/>
    <w:rsid w:val="00621B89"/>
    <w:rsid w:val="00633CC3"/>
    <w:rsid w:val="0066392C"/>
    <w:rsid w:val="0066742C"/>
    <w:rsid w:val="00675AED"/>
    <w:rsid w:val="006843CD"/>
    <w:rsid w:val="00697E1F"/>
    <w:rsid w:val="00712C30"/>
    <w:rsid w:val="007469C4"/>
    <w:rsid w:val="00752BEE"/>
    <w:rsid w:val="00766BFB"/>
    <w:rsid w:val="00770BDA"/>
    <w:rsid w:val="00780D8A"/>
    <w:rsid w:val="007B3CF5"/>
    <w:rsid w:val="007E1D4D"/>
    <w:rsid w:val="007E6727"/>
    <w:rsid w:val="007F27DF"/>
    <w:rsid w:val="00860F5D"/>
    <w:rsid w:val="0087491B"/>
    <w:rsid w:val="008765ED"/>
    <w:rsid w:val="00881A75"/>
    <w:rsid w:val="008C7F8A"/>
    <w:rsid w:val="008E2D65"/>
    <w:rsid w:val="008E37DE"/>
    <w:rsid w:val="008E390C"/>
    <w:rsid w:val="00902F03"/>
    <w:rsid w:val="00911E03"/>
    <w:rsid w:val="009148D4"/>
    <w:rsid w:val="00917A8C"/>
    <w:rsid w:val="00923C00"/>
    <w:rsid w:val="009420A9"/>
    <w:rsid w:val="00947397"/>
    <w:rsid w:val="00956981"/>
    <w:rsid w:val="00971AB9"/>
    <w:rsid w:val="00A67CED"/>
    <w:rsid w:val="00A863A4"/>
    <w:rsid w:val="00A936C4"/>
    <w:rsid w:val="00AA56CA"/>
    <w:rsid w:val="00B27062"/>
    <w:rsid w:val="00B8453E"/>
    <w:rsid w:val="00BC6064"/>
    <w:rsid w:val="00BD7F26"/>
    <w:rsid w:val="00C36FD0"/>
    <w:rsid w:val="00CF1CFE"/>
    <w:rsid w:val="00D6080F"/>
    <w:rsid w:val="00D84AD5"/>
    <w:rsid w:val="00DA281F"/>
    <w:rsid w:val="00DA7DE7"/>
    <w:rsid w:val="00DE5082"/>
    <w:rsid w:val="00E515B2"/>
    <w:rsid w:val="00E87211"/>
    <w:rsid w:val="00E9205F"/>
    <w:rsid w:val="00EA7520"/>
    <w:rsid w:val="00EB4122"/>
    <w:rsid w:val="00EF1EB3"/>
    <w:rsid w:val="00F0639B"/>
    <w:rsid w:val="00F50E04"/>
    <w:rsid w:val="00F56F96"/>
    <w:rsid w:val="00F71DAA"/>
    <w:rsid w:val="00F832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3A0EC"/>
  <w15:chartTrackingRefBased/>
  <w15:docId w15:val="{4EFD8BB4-21F4-41DC-8803-FF7B4E064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7FC8"/>
    <w:pPr>
      <w:spacing w:line="254"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17FC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ine">
    <w:name w:val="line"/>
    <w:basedOn w:val="Normal"/>
    <w:rsid w:val="00217FC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217FC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7FC8"/>
  </w:style>
  <w:style w:type="paragraph" w:styleId="Footer">
    <w:name w:val="footer"/>
    <w:basedOn w:val="Normal"/>
    <w:link w:val="FooterChar"/>
    <w:uiPriority w:val="99"/>
    <w:unhideWhenUsed/>
    <w:rsid w:val="00217FC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7FC8"/>
  </w:style>
  <w:style w:type="paragraph" w:customStyle="1" w:styleId="Default">
    <w:name w:val="Default"/>
    <w:rsid w:val="00675AED"/>
    <w:pPr>
      <w:spacing w:before="160" w:after="0" w:line="240" w:lineRule="auto"/>
    </w:pPr>
    <w:rPr>
      <w:rFonts w:ascii="Helvetica Neue" w:eastAsia="Helvetica Neue" w:hAnsi="Helvetica Neue" w:cs="Helvetica Neue"/>
      <w:color w:val="000000"/>
      <w:sz w:val="24"/>
      <w:szCs w:val="24"/>
      <w:lang w:eastAsia="en-GB"/>
      <w14:textOutline w14:w="0" w14:cap="flat" w14:cmpd="sng" w14:algn="ctr">
        <w14:noFill/>
        <w14:prstDash w14:val="solid"/>
        <w14:bevel/>
      </w14:textOutline>
    </w:rPr>
  </w:style>
  <w:style w:type="paragraph" w:customStyle="1" w:styleId="Body">
    <w:name w:val="Body"/>
    <w:rsid w:val="007F27DF"/>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en-US" w:eastAsia="en-GB"/>
      <w14:textOutline w14:w="0" w14:cap="flat" w14:cmpd="sng" w14:algn="ctr">
        <w14:noFill/>
        <w14:prstDash w14:val="solid"/>
        <w14:bevel/>
      </w14:textOutline>
    </w:rPr>
  </w:style>
  <w:style w:type="character" w:styleId="Emphasis">
    <w:name w:val="Emphasis"/>
    <w:basedOn w:val="DefaultParagraphFont"/>
    <w:uiPriority w:val="20"/>
    <w:qFormat/>
    <w:rsid w:val="00A863A4"/>
    <w:rPr>
      <w:i/>
      <w:iCs/>
    </w:rPr>
  </w:style>
  <w:style w:type="character" w:styleId="Strong">
    <w:name w:val="Strong"/>
    <w:basedOn w:val="DefaultParagraphFont"/>
    <w:uiPriority w:val="22"/>
    <w:qFormat/>
    <w:rsid w:val="00A863A4"/>
    <w:rPr>
      <w:b/>
      <w:bCs/>
    </w:rPr>
  </w:style>
  <w:style w:type="paragraph" w:styleId="ListParagraph">
    <w:name w:val="List Paragraph"/>
    <w:basedOn w:val="Normal"/>
    <w:uiPriority w:val="34"/>
    <w:qFormat/>
    <w:rsid w:val="00A863A4"/>
    <w:pPr>
      <w:spacing w:line="259" w:lineRule="auto"/>
      <w:ind w:left="720"/>
      <w:contextualSpacing/>
    </w:pPr>
  </w:style>
  <w:style w:type="paragraph" w:styleId="Title">
    <w:name w:val="Title"/>
    <w:basedOn w:val="Normal"/>
    <w:next w:val="Normal"/>
    <w:link w:val="TitleChar"/>
    <w:uiPriority w:val="10"/>
    <w:qFormat/>
    <w:rsid w:val="00490F1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0F10"/>
    <w:rPr>
      <w:rFonts w:asciiTheme="majorHAnsi" w:eastAsiaTheme="majorEastAsia" w:hAnsiTheme="majorHAnsi" w:cstheme="majorBidi"/>
      <w:spacing w:val="-10"/>
      <w:kern w:val="28"/>
      <w:sz w:val="56"/>
      <w:szCs w:val="56"/>
    </w:rPr>
  </w:style>
  <w:style w:type="character" w:customStyle="1" w:styleId="text">
    <w:name w:val="text"/>
    <w:basedOn w:val="DefaultParagraphFont"/>
    <w:rsid w:val="00766BFB"/>
  </w:style>
  <w:style w:type="character" w:customStyle="1" w:styleId="small-caps">
    <w:name w:val="small-caps"/>
    <w:basedOn w:val="DefaultParagraphFont"/>
    <w:rsid w:val="00766B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512281">
      <w:bodyDiv w:val="1"/>
      <w:marLeft w:val="0"/>
      <w:marRight w:val="0"/>
      <w:marTop w:val="0"/>
      <w:marBottom w:val="0"/>
      <w:divBdr>
        <w:top w:val="none" w:sz="0" w:space="0" w:color="auto"/>
        <w:left w:val="none" w:sz="0" w:space="0" w:color="auto"/>
        <w:bottom w:val="none" w:sz="0" w:space="0" w:color="auto"/>
        <w:right w:val="none" w:sz="0" w:space="0" w:color="auto"/>
      </w:divBdr>
    </w:div>
    <w:div w:id="427893915">
      <w:bodyDiv w:val="1"/>
      <w:marLeft w:val="0"/>
      <w:marRight w:val="0"/>
      <w:marTop w:val="0"/>
      <w:marBottom w:val="0"/>
      <w:divBdr>
        <w:top w:val="none" w:sz="0" w:space="0" w:color="auto"/>
        <w:left w:val="none" w:sz="0" w:space="0" w:color="auto"/>
        <w:bottom w:val="none" w:sz="0" w:space="0" w:color="auto"/>
        <w:right w:val="none" w:sz="0" w:space="0" w:color="auto"/>
      </w:divBdr>
    </w:div>
    <w:div w:id="802383786">
      <w:bodyDiv w:val="1"/>
      <w:marLeft w:val="0"/>
      <w:marRight w:val="0"/>
      <w:marTop w:val="0"/>
      <w:marBottom w:val="0"/>
      <w:divBdr>
        <w:top w:val="none" w:sz="0" w:space="0" w:color="auto"/>
        <w:left w:val="none" w:sz="0" w:space="0" w:color="auto"/>
        <w:bottom w:val="none" w:sz="0" w:space="0" w:color="auto"/>
        <w:right w:val="none" w:sz="0" w:space="0" w:color="auto"/>
      </w:divBdr>
    </w:div>
    <w:div w:id="973680586">
      <w:bodyDiv w:val="1"/>
      <w:marLeft w:val="0"/>
      <w:marRight w:val="0"/>
      <w:marTop w:val="0"/>
      <w:marBottom w:val="0"/>
      <w:divBdr>
        <w:top w:val="none" w:sz="0" w:space="0" w:color="auto"/>
        <w:left w:val="none" w:sz="0" w:space="0" w:color="auto"/>
        <w:bottom w:val="none" w:sz="0" w:space="0" w:color="auto"/>
        <w:right w:val="none" w:sz="0" w:space="0" w:color="auto"/>
      </w:divBdr>
    </w:div>
    <w:div w:id="1529366716">
      <w:bodyDiv w:val="1"/>
      <w:marLeft w:val="0"/>
      <w:marRight w:val="0"/>
      <w:marTop w:val="0"/>
      <w:marBottom w:val="0"/>
      <w:divBdr>
        <w:top w:val="none" w:sz="0" w:space="0" w:color="auto"/>
        <w:left w:val="none" w:sz="0" w:space="0" w:color="auto"/>
        <w:bottom w:val="none" w:sz="0" w:space="0" w:color="auto"/>
        <w:right w:val="none" w:sz="0" w:space="0" w:color="auto"/>
      </w:divBdr>
    </w:div>
    <w:div w:id="2024553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javascript:void(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1553</TotalTime>
  <Pages>4</Pages>
  <Words>1764</Words>
  <Characters>10060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Hollingum</dc:creator>
  <cp:keywords/>
  <dc:description/>
  <cp:lastModifiedBy>Jennifer Hollingum</cp:lastModifiedBy>
  <cp:revision>47</cp:revision>
  <cp:lastPrinted>2021-03-12T10:13:00Z</cp:lastPrinted>
  <dcterms:created xsi:type="dcterms:W3CDTF">2021-01-08T11:42:00Z</dcterms:created>
  <dcterms:modified xsi:type="dcterms:W3CDTF">2021-04-08T13:55:00Z</dcterms:modified>
</cp:coreProperties>
</file>